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DA69" w14:textId="05962DB8" w:rsidR="008742AC" w:rsidRPr="008742AC" w:rsidRDefault="008742AC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12.11.2020Г. №73</w:t>
      </w:r>
    </w:p>
    <w:p w14:paraId="49713890" w14:textId="230135F5" w:rsidR="00D044A3" w:rsidRPr="008742AC" w:rsidRDefault="008742AC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793C063" w14:textId="41184EDC" w:rsidR="00D044A3" w:rsidRPr="008742AC" w:rsidRDefault="008742AC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 ЧЕРЕМХОВСКИЙ РАЙОН</w:t>
      </w:r>
    </w:p>
    <w:p w14:paraId="1A4841CD" w14:textId="05CE3482" w:rsidR="00D044A3" w:rsidRPr="008742AC" w:rsidRDefault="008742AC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ГОЛУМЕТСКОЕ СЕЛЬСКОЕ ПОСЕЛЕНИЕ</w:t>
      </w:r>
    </w:p>
    <w:p w14:paraId="670F72BF" w14:textId="53F75510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56B1FE20" w14:textId="05918B3F" w:rsidR="00D044A3" w:rsidRPr="008742AC" w:rsidRDefault="008742AC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39C92C85" w14:textId="77777777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5BDBD1C" w14:textId="454BA279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ОДОБРЕНИИ ПРОЕКТА РЕШЕНИЯ ДУМЫ</w:t>
      </w:r>
    </w:p>
    <w:p w14:paraId="0B0CD05D" w14:textId="2A1856E3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 БЮДЖЕТЕ ГОЛУМЕТСКОГО</w:t>
      </w:r>
    </w:p>
    <w:p w14:paraId="05A23690" w14:textId="13EBB12F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ПОСЕЛЕНИЯ НА 2021ГОД</w:t>
      </w:r>
    </w:p>
    <w:p w14:paraId="3B13DD52" w14:textId="17C3894A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ПЛАНОВЫЙ ПЕРИОД 2022-2023ГГ.»</w:t>
      </w:r>
    </w:p>
    <w:p w14:paraId="041E76AC" w14:textId="77777777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FBB5CD5" w14:textId="1FC1ADC5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2A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8742AC"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 w:rsidRPr="008742A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утвержденным решением Думы от 31.05.2016 № 143, Положением о порядке и сроках составления проекта бюджета Голуметского сельского поселения и порядке работы над документами и материалами, предоставляемыми в Думу Голуметского сельского поселения одновременно с проектом бюджета, утвержденным постановлением Администрации Голуметского сельского поселения от 13.08.2019 г. № 75, статьями 32, 43 Устава Голуметского сельского поселения, Администрация Голуметского сельского поселения</w:t>
      </w:r>
      <w:r w:rsidR="008742A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1E521A1" w14:textId="77777777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7E481DE9" w14:textId="02769F53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742A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2FB080BC" w14:textId="77777777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21478756" w14:textId="77777777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2AC">
        <w:rPr>
          <w:rFonts w:ascii="Arial" w:eastAsia="Times New Roman" w:hAnsi="Arial" w:cs="Arial"/>
          <w:sz w:val="24"/>
          <w:szCs w:val="24"/>
          <w:lang w:eastAsia="ru-RU"/>
        </w:rPr>
        <w:t>1. Одобрить проект решения Думы Голуметского сельского поселения «О бюджете Голуметского сельского поселения на 2021 год и плановый период 2022-2023гг» (прилагается).</w:t>
      </w:r>
    </w:p>
    <w:p w14:paraId="501FBC51" w14:textId="77777777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2AC">
        <w:rPr>
          <w:rFonts w:ascii="Arial" w:eastAsia="Times New Roman" w:hAnsi="Arial" w:cs="Arial"/>
          <w:sz w:val="24"/>
          <w:szCs w:val="24"/>
          <w:lang w:eastAsia="ru-RU"/>
        </w:rPr>
        <w:t>2. Направить проект решения Думы Голуметского сельского поселения «О бюджете Голуметского сельского поселения на 2021 год и плановый период 2022-2023гг» в Думу Голуметского сельского поселения.</w:t>
      </w:r>
    </w:p>
    <w:p w14:paraId="6C88539A" w14:textId="77777777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2AC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главу администрации Л.В. Головкову.</w:t>
      </w:r>
    </w:p>
    <w:p w14:paraId="44FC3587" w14:textId="77777777" w:rsidR="00D044A3" w:rsidRPr="00D044A3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305E9" w14:textId="77777777" w:rsidR="00D044A3" w:rsidRPr="00D044A3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69422" w14:textId="586F77FC" w:rsidR="00D044A3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74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Голуметского</w:t>
      </w:r>
    </w:p>
    <w:p w14:paraId="475ADEC1" w14:textId="340DC2EC" w:rsidR="008742AC" w:rsidRPr="00D044A3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4ADCA0D" w14:textId="0EFBA92F" w:rsidR="00D044A3" w:rsidRPr="00D044A3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87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4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Головкова</w:t>
      </w:r>
    </w:p>
    <w:p w14:paraId="1A2D0534" w14:textId="77777777" w:rsidR="00D044A3" w:rsidRPr="00D044A3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D635F" w14:textId="77777777" w:rsidR="00D044A3" w:rsidRPr="00D044A3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A184B" w14:textId="77777777" w:rsidR="00D044A3" w:rsidRPr="00D044A3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2B47D" w14:textId="77777777" w:rsidR="00D044A3" w:rsidRPr="00D044A3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2DE92" w14:textId="77777777" w:rsidR="00D044A3" w:rsidRPr="00D044A3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9B9AE" w14:textId="77777777" w:rsidR="008742AC" w:rsidRDefault="008742AC" w:rsidP="00D04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0E984" w14:textId="77777777" w:rsidR="008742AC" w:rsidRDefault="008742AC" w:rsidP="00D04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51C6A" w14:textId="77777777" w:rsidR="008742AC" w:rsidRDefault="008742AC" w:rsidP="00D04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5B074" w14:textId="6F2F4510" w:rsidR="005832BE" w:rsidRDefault="005832BE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__.12.2020Г. №___</w:t>
      </w:r>
    </w:p>
    <w:p w14:paraId="6F3C5167" w14:textId="481A598D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780BE083" w14:textId="1DD595FE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 ЧЕРЕМХОВСКИЙ РАЙОН</w:t>
      </w:r>
    </w:p>
    <w:p w14:paraId="7AB10AC8" w14:textId="4EF14C62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74F78AF9" w14:textId="6035E403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14:paraId="579B5716" w14:textId="5B66744D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D68BEBB" w14:textId="69FCBB50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4884B50B" w14:textId="77777777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6223539" w14:textId="1D75EB83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О БЮДЖЕТЕ ГОЛУМЕТСКОГО</w:t>
      </w:r>
    </w:p>
    <w:p w14:paraId="09609777" w14:textId="4B88B36B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НА 2021 ГОД</w:t>
      </w:r>
    </w:p>
    <w:p w14:paraId="599F55D8" w14:textId="081D80BB" w:rsidR="00D044A3" w:rsidRPr="008742AC" w:rsidRDefault="008742AC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2AC">
        <w:rPr>
          <w:rFonts w:ascii="Arial" w:eastAsia="Times New Roman" w:hAnsi="Arial" w:cs="Arial"/>
          <w:b/>
          <w:sz w:val="32"/>
          <w:szCs w:val="32"/>
          <w:lang w:eastAsia="ru-RU"/>
        </w:rPr>
        <w:t>И ПЛАНОВЫЙ ПЕРИОД 2022-2023ГГ</w:t>
      </w:r>
    </w:p>
    <w:p w14:paraId="50AD205A" w14:textId="77777777" w:rsidR="00D044A3" w:rsidRPr="008742AC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CBEF138" w14:textId="4D351AF9" w:rsidR="00D044A3" w:rsidRPr="008742A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2A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8742AC"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 w:rsidRPr="008742A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утвержденным решением Думы Голуметского сельского поселения от 31.05.2016 № 143 Дума Голуметского сельского поселения</w:t>
      </w:r>
      <w:r w:rsidR="008742A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438A09F" w14:textId="77777777" w:rsidR="00D044A3" w:rsidRPr="005832BE" w:rsidRDefault="00D044A3" w:rsidP="00874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B76E533" w14:textId="37689EA1" w:rsidR="00D044A3" w:rsidRDefault="008742AC" w:rsidP="00583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742A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439A4F65" w14:textId="77777777" w:rsidR="005832BE" w:rsidRPr="008742AC" w:rsidRDefault="005832BE" w:rsidP="00583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4B43D5E1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1. Утвердить основные характеристики бюджета Голуметского сельского поселения на 2021 год:</w:t>
      </w:r>
    </w:p>
    <w:p w14:paraId="0470F86D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прогнозируемый общий объем доходов бюджета Голуметского сельского поселения в сумме 15781,4 тыс. руб., из них объем межбюджетных трансфертов, получаемых из других бюджетов бюджетной системы Российской Федерации в сумме 11317,1 тыс. руб.;</w:t>
      </w:r>
    </w:p>
    <w:p w14:paraId="7CF71F59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общий объем расходов бюджета Голуметского сельского поселения в сумме 16004,4 тыс. руб.;</w:t>
      </w:r>
    </w:p>
    <w:p w14:paraId="2F7A8A8D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размер дефицита бюджета Голуметского сельского поселения в сумме 223,0 тыс. руб., или 5 %,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0B220863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2. Утвердить основные характеристики бюджета Голуметского сельского поселения на плановый период 2022 и 2023 годов:</w:t>
      </w:r>
    </w:p>
    <w:p w14:paraId="33A8642E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прогнозируемый общий объем доходов бюджета Голуметского сельского поселения на 2022 год в сумме 15298,5 тыс. руб., из них объем межбюджетных трансфертов, получаемых из других бюджетов бюджетной системы Российской Федерации в сумме 10660,8 тыс. руб., на 2023 год в сумме 12763,1 тыс. руб. из них объем межбюджетных трансфертов, получаемых из других бюджетов бюджетной системы Российской Федерации в сумме 8040,2 тыс. руб.;</w:t>
      </w:r>
    </w:p>
    <w:p w14:paraId="5E18049D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 xml:space="preserve"> общий объем расходов бюджета Голуметского сельского поселения на 2022 год в сумме 15529,5 тыс. руб., в том числе условно утвержденные расходы в сумме 315,7 тыс. руб., на 2023 год в сумме 12999,1 тыс. руб., в том числе условно утвержденные расходы в сумме 609,4 тыс. руб.</w:t>
      </w:r>
    </w:p>
    <w:p w14:paraId="5A75D4F3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 xml:space="preserve">размер дефицита бюджета Голуметского сельского поселения на 2022 год в сумме 231,0 тыс. руб., или 5,0 %, утвержденного общего годового объема доходов бюджета Голуметского сельского поселения без учета утвержденного объема безвозмездных </w:t>
      </w:r>
      <w:r w:rsidRPr="005832BE">
        <w:rPr>
          <w:rFonts w:ascii="Arial" w:eastAsia="Times New Roman" w:hAnsi="Arial" w:cs="Arial"/>
          <w:sz w:val="24"/>
          <w:szCs w:val="24"/>
        </w:rPr>
        <w:lastRenderedPageBreak/>
        <w:t>поступлений, на 2023 год в сумме 236,0 тыс. руб. или 5,0 %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757746EA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3. Утвердить, что доходы бюджета Голуметского сельского поселения, поступающие в 2021 году и плановом периоде 2022-2023гг, формируются за счет:</w:t>
      </w:r>
    </w:p>
    <w:p w14:paraId="7BE87AA3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14:paraId="20B5B454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а) местных налогов в соответствии с нормативами, установленными Бюджетным кодексом Российской Федерации;</w:t>
      </w:r>
    </w:p>
    <w:p w14:paraId="75D3D0C1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14:paraId="59FC7EF0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14:paraId="469E9CB9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14:paraId="4DEF2F63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4. Утвердить прогнозируемые доходы бюджета Голуметского сельского поселения на 2021 год и плановый период 2022-2023гг по классификации доходов бюджетов Российской Федерации согласно приложению 1, 2 к настоящему Решению.</w:t>
      </w:r>
    </w:p>
    <w:p w14:paraId="6BF9BC0F" w14:textId="4680DF1D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5. Утвердить:</w:t>
      </w:r>
    </w:p>
    <w:p w14:paraId="66B07625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5.1. Перечень главных администраторов доходов бюджета Голуметского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3 к настоящему Решению.</w:t>
      </w:r>
    </w:p>
    <w:p w14:paraId="1AB15C75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5.2. Перечень главных администраторов доходов бюджета Голуметского сельского поселения – органов местного самоуправления Голуметского муниципального образования согласно приложению 4 к настоящему Решению.</w:t>
      </w:r>
    </w:p>
    <w:p w14:paraId="2134C760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5.3. Перечень главных администраторов источников финансирования дефицита бюджета Голуметского сельского поселения согласно приложению 5 к настоящему Решению.</w:t>
      </w:r>
    </w:p>
    <w:p w14:paraId="00D183AC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832BE">
        <w:rPr>
          <w:rFonts w:ascii="Arial" w:eastAsia="Times New Roman" w:hAnsi="Arial" w:cs="Arial"/>
          <w:sz w:val="24"/>
          <w:szCs w:val="24"/>
          <w:lang w:eastAsia="ru-RU"/>
        </w:rPr>
        <w:t>В случае изменения в 2021 году и плановом периоде 2022-2023 годов состава и (или) функций главных администраторов доходов бюджета Голуметского сельского поселения или главных администраторов источников финансирования дефицита бюджета Голуметского сельского поселения администрация Голуметского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14:paraId="00B51024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6. Утвердить:</w:t>
      </w:r>
    </w:p>
    <w:p w14:paraId="3D38E077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6.1. Распределение бюджетных ассигнований по разделам, подразделам, целевым статьям и видам расходов классификации расходов бюджетов на 2021 год и плановый период 2022-2023гг согласно приложению 6, 7 к настоящему Решению.</w:t>
      </w:r>
    </w:p>
    <w:p w14:paraId="4A07FAB9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6.2. Распределение бюджетных ассигнований по разделам и подразделам классификации расходов бюджетов на 2021 год и плановый период 2022-2023гг согласно приложению 8, 9 к настоящему Решению.</w:t>
      </w:r>
    </w:p>
    <w:p w14:paraId="2F2A735C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6.3. 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Голуметского сельского поселения на 2021 год и плановый период 2022-2023гг согласно приложению 10, 11 к настоящему Решению.</w:t>
      </w:r>
    </w:p>
    <w:p w14:paraId="0A985655" w14:textId="77777777" w:rsidR="00D044A3" w:rsidRPr="005832BE" w:rsidRDefault="00D044A3" w:rsidP="005832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color w:val="76923C"/>
          <w:sz w:val="24"/>
          <w:szCs w:val="24"/>
        </w:rPr>
        <w:tab/>
      </w:r>
      <w:r w:rsidRPr="005832BE">
        <w:rPr>
          <w:rFonts w:ascii="Arial" w:eastAsia="Times New Roman" w:hAnsi="Arial" w:cs="Arial"/>
          <w:sz w:val="24"/>
          <w:szCs w:val="24"/>
          <w:lang w:eastAsia="ru-RU"/>
        </w:rPr>
        <w:t>7. Утвердить общий объем бюджетных ассигнований, направляемых на исполнение публичных нормативных обязательств согласно приложению 14, 15 к настоящему Решению:</w:t>
      </w:r>
    </w:p>
    <w:p w14:paraId="1134C06A" w14:textId="77777777" w:rsidR="00D044A3" w:rsidRPr="005832BE" w:rsidRDefault="00D044A3" w:rsidP="005832B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на 2021 год в сумме 750,0 тыс. руб.</w:t>
      </w:r>
    </w:p>
    <w:p w14:paraId="2FC66B90" w14:textId="77777777" w:rsidR="00D044A3" w:rsidRPr="005832BE" w:rsidRDefault="00D044A3" w:rsidP="005832B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на 2022 год в сумме 780,0 тыс. руб.</w:t>
      </w:r>
    </w:p>
    <w:p w14:paraId="6A1950F8" w14:textId="77777777" w:rsidR="00D044A3" w:rsidRPr="005832BE" w:rsidRDefault="00D044A3" w:rsidP="005832B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2023 год в сумме 810,0 тыс. руб.</w:t>
      </w:r>
    </w:p>
    <w:p w14:paraId="68443C3E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8. Утвердить, что в расходной части бюджета Голуметского сельского поселения создаётся резервный фонд администрации Голуметского муниципального образования:</w:t>
      </w:r>
    </w:p>
    <w:p w14:paraId="1CC803EC" w14:textId="58FC324D" w:rsidR="00D044A3" w:rsidRPr="005832BE" w:rsidRDefault="00D044A3" w:rsidP="005832B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на 2021 год в сумме 50 тыс. руб.</w:t>
      </w:r>
    </w:p>
    <w:p w14:paraId="404B2FB4" w14:textId="77777777" w:rsidR="00D044A3" w:rsidRPr="005832BE" w:rsidRDefault="00D044A3" w:rsidP="005832B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на 2022 год в сумме 50 тыс. руб.</w:t>
      </w:r>
    </w:p>
    <w:p w14:paraId="1F71E45C" w14:textId="77777777" w:rsidR="00D044A3" w:rsidRPr="005832BE" w:rsidRDefault="00D044A3" w:rsidP="005832B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на 2023 год в сумме 50 тыс. руб.</w:t>
      </w:r>
    </w:p>
    <w:p w14:paraId="6F525A56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9.Утвердить объем бюджетных ассигнований дорожного фонда Голуметского сельского поселения:</w:t>
      </w:r>
    </w:p>
    <w:p w14:paraId="456088EE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на 2021 год в сумме 1853,7 тыс. руб.</w:t>
      </w:r>
    </w:p>
    <w:p w14:paraId="2371FDAF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на 2022 год в сумме 1929,1 тыс. руб.</w:t>
      </w:r>
    </w:p>
    <w:p w14:paraId="671DF9A4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на 2023 год в сумме 2053,5 тыс. руб.</w:t>
      </w:r>
    </w:p>
    <w:p w14:paraId="03FEE4F8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10. Утвердить, что в соответствии с пунктом 3 статьи 217 Бюджетного кодекса Российской Федерации администрация Голуметского муниципального образования вправе вносить изменения в показатели сводной бюджетной росписи бюджета Голуметского сельского поселения в следующих случаях:</w:t>
      </w:r>
    </w:p>
    <w:p w14:paraId="64A2B025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10.1.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14:paraId="504C622B" w14:textId="5E229AD9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10.2. ликвидация, реорганизация, изменение наименования муниципальных учреждений Голуметского муниципального образования.</w:t>
      </w:r>
    </w:p>
    <w:p w14:paraId="1D5EE696" w14:textId="77777777" w:rsidR="00D044A3" w:rsidRPr="005832BE" w:rsidRDefault="00D044A3" w:rsidP="005832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ab/>
        <w:t>10.3. перераспределение бюджетных ассигнований между видами расходов классификации расходов бюджета в связи с изменением показателей бюджетной росписи главного распорядителя средств бюджета Голуметского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14:paraId="5CC0CF99" w14:textId="77777777" w:rsidR="00D044A3" w:rsidRPr="005832BE" w:rsidRDefault="00D044A3" w:rsidP="005832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10.4. уточнение кодов видов расходов классификации расходов бюджетов;</w:t>
      </w:r>
    </w:p>
    <w:p w14:paraId="6BE908E1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 xml:space="preserve">10.5.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5832BE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5832BE">
        <w:rPr>
          <w:rFonts w:ascii="Arial" w:eastAsia="Times New Roman" w:hAnsi="Arial" w:cs="Arial"/>
          <w:sz w:val="24"/>
          <w:szCs w:val="24"/>
        </w:rPr>
        <w:t>, установленных для получения межбюджетных трансфертов, предоставляемых бюджету Голуметского сельского поселения из бюджетов бюджетной системы Российской Федерации в форме субсидий, в том числе путем введения новых кодов классификации расходов бюджета Голуметского сельского поселения – в пределах объема бюджетных ассигнований, предусмотренных соответствующему главному распорядителю средств бюджета Голуметского сельского поселения</w:t>
      </w:r>
    </w:p>
    <w:p w14:paraId="660699F2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11. Утвердить распределение бюджетных ассигнований на реализацию долгосрочных муниципальных целевых программ согласно приложению 12, 13 к настоящему Решению.</w:t>
      </w:r>
    </w:p>
    <w:p w14:paraId="264CBCA5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 xml:space="preserve"> 12. Установить, что остатки средств бюджета Голуметского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100% могут направляться на покрытие временных кассовых разрывов, возникающих при исполнении бюджета Голуметского сельского поселения.</w:t>
      </w:r>
    </w:p>
    <w:p w14:paraId="68EDD6B6" w14:textId="77777777" w:rsidR="00D044A3" w:rsidRPr="005832BE" w:rsidRDefault="00D044A3" w:rsidP="005832B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Arial" w:eastAsia="Times New Roman" w:hAnsi="Arial" w:cs="Arial"/>
          <w:color w:val="76923C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13. Утвердить:</w:t>
      </w:r>
    </w:p>
    <w:p w14:paraId="0752FCFB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13.1. Предельный объем муниципального долга:</w:t>
      </w:r>
    </w:p>
    <w:p w14:paraId="15BFDC23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на 2021 год в размере 2232,0 тыс. руб.</w:t>
      </w:r>
    </w:p>
    <w:p w14:paraId="7C6CF1F8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на 2022 год в размере 2318,0 тыс. руб.</w:t>
      </w:r>
    </w:p>
    <w:p w14:paraId="7A8BAD54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на 2023 год в размере 2361,0 тыс. руб.</w:t>
      </w:r>
    </w:p>
    <w:p w14:paraId="5B8561A1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13.2. Верхний предел муниципального внутреннего долга поселения</w:t>
      </w:r>
    </w:p>
    <w:p w14:paraId="26FF4FE8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lastRenderedPageBreak/>
        <w:t xml:space="preserve">по состоянию на 1 января 2022 года в размере 223,0 </w:t>
      </w:r>
      <w:proofErr w:type="spellStart"/>
      <w:r w:rsidRPr="005832BE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5832BE">
        <w:rPr>
          <w:rFonts w:ascii="Arial" w:eastAsia="Times New Roman" w:hAnsi="Arial" w:cs="Arial"/>
          <w:sz w:val="24"/>
          <w:szCs w:val="24"/>
        </w:rPr>
        <w:t xml:space="preserve">., в том числе предельный объем обязательств по муниципальным гарантиям – 0 </w:t>
      </w:r>
      <w:proofErr w:type="spellStart"/>
      <w:proofErr w:type="gramStart"/>
      <w:r w:rsidRPr="005832BE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proofErr w:type="gramEnd"/>
      <w:r w:rsidRPr="005832BE">
        <w:rPr>
          <w:rFonts w:ascii="Arial" w:eastAsia="Times New Roman" w:hAnsi="Arial" w:cs="Arial"/>
          <w:sz w:val="24"/>
          <w:szCs w:val="24"/>
        </w:rPr>
        <w:t>;</w:t>
      </w:r>
    </w:p>
    <w:p w14:paraId="2BA938C5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 xml:space="preserve">по состоянию на 1 января 2023 года в размере 454,0 </w:t>
      </w:r>
      <w:proofErr w:type="spellStart"/>
      <w:r w:rsidRPr="005832BE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5832BE">
        <w:rPr>
          <w:rFonts w:ascii="Arial" w:eastAsia="Times New Roman" w:hAnsi="Arial" w:cs="Arial"/>
          <w:sz w:val="24"/>
          <w:szCs w:val="24"/>
        </w:rPr>
        <w:t xml:space="preserve">., в том числе предельный объем обязательств по муниципальным гарантиям – 0 </w:t>
      </w:r>
      <w:proofErr w:type="spellStart"/>
      <w:proofErr w:type="gramStart"/>
      <w:r w:rsidRPr="005832BE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proofErr w:type="gramEnd"/>
    </w:p>
    <w:p w14:paraId="15F3ADF8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 xml:space="preserve">по состоянию на 1 января 2023 года в размере 690,0 </w:t>
      </w:r>
      <w:proofErr w:type="spellStart"/>
      <w:r w:rsidRPr="005832BE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5832BE">
        <w:rPr>
          <w:rFonts w:ascii="Arial" w:eastAsia="Times New Roman" w:hAnsi="Arial" w:cs="Arial"/>
          <w:sz w:val="24"/>
          <w:szCs w:val="24"/>
        </w:rPr>
        <w:t xml:space="preserve">., в том числе предельный объем обязательств по муниципальным гарантиям – 0 </w:t>
      </w:r>
      <w:proofErr w:type="spellStart"/>
      <w:proofErr w:type="gramStart"/>
      <w:r w:rsidRPr="005832BE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proofErr w:type="gramEnd"/>
    </w:p>
    <w:p w14:paraId="4065B2C0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14. Утвердить, что в 2021 году и плановый период 2022-2023гг уполномоченным органом, осуществляющим муниципальные внутренние заимствования, является администрация Голуметского муниципального образования.</w:t>
      </w:r>
    </w:p>
    <w:p w14:paraId="1887374F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15. Утвердить программу муниципальных внутренних заимствований Голуметского муниципального образования на 2021 год и плановый период 2022-2023гг согласно приложению 16, 17 к настоящему Решению.</w:t>
      </w:r>
    </w:p>
    <w:p w14:paraId="16619716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16. Утвердить источники внутреннего финансирования дефицита бюджета Голуметского сельского поселения на 2021 год и плановый период 2022-2023гг согласно приложению 18, 19 к настоящему Решению.</w:t>
      </w:r>
    </w:p>
    <w:p w14:paraId="38EDE21D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17. Утвердить распределение иных межбюджетных трансфертов из бюджета Голуметского сельского поселения на 2021 год и плановый период 2022-2023гг на осуществление части полномочий по решению вопросов местного значения в соответствии с заключенным соглашением согласно приложению 20, 21 к настоящему Решению</w:t>
      </w:r>
    </w:p>
    <w:p w14:paraId="19083214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18. Утвердить, что оплата кредиторской задолженности по принятым в предыдущие годы бюджетным обязательствам получателей средств бюджета Голуметского сельского поселения, сложившейся по состоянию на 1 января 2021 года, осуществляется за счет средств бюджета Голуметского сельского поселения, в пределах доведенных до получателя средств лимитов бюджетных обязательств на 2020 год.</w:t>
      </w:r>
    </w:p>
    <w:p w14:paraId="6A75DDF0" w14:textId="77777777" w:rsidR="00D044A3" w:rsidRPr="005832BE" w:rsidRDefault="00D044A3" w:rsidP="0058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2BE">
        <w:rPr>
          <w:rFonts w:ascii="Arial" w:eastAsia="Times New Roman" w:hAnsi="Arial" w:cs="Arial"/>
          <w:sz w:val="24"/>
          <w:szCs w:val="24"/>
        </w:rPr>
        <w:t>19. Настоящее Решение вступает в силу со дня его официального опубликования, но не ранее 1 января 2021 года.</w:t>
      </w:r>
    </w:p>
    <w:p w14:paraId="46D034A0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20. Администрации Голуметского сельского поселения:</w:t>
      </w:r>
    </w:p>
    <w:p w14:paraId="3C7FC24E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направить на опубликование настоящее постановление в издании «</w:t>
      </w:r>
      <w:proofErr w:type="spellStart"/>
      <w:r w:rsidRPr="005832BE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5832B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0C4DFE8F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21. Контроль за исполнением настоящего решения возложить на главу Голуметского сельского поселения.</w:t>
      </w:r>
    </w:p>
    <w:p w14:paraId="272B6DB9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B1F946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B4B9C2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14:paraId="49FC5EAE" w14:textId="77777777" w:rsid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</w:t>
      </w:r>
    </w:p>
    <w:p w14:paraId="1A4744AF" w14:textId="1780F9D0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3B22B522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E3097C" w14:textId="77777777" w:rsid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Глава Голуметского</w:t>
      </w:r>
    </w:p>
    <w:p w14:paraId="1CA46952" w14:textId="5F2ED28B" w:rsidR="005832BE" w:rsidRDefault="005832BE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05573C8" w14:textId="6E71BE74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2BE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76BE4305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14:paraId="7C1E1092" w14:textId="5501A2DA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Приложение №1</w:t>
      </w:r>
    </w:p>
    <w:p w14:paraId="286EB7B0" w14:textId="225017F5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3A899E26" w14:textId="75B3D656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4C84EF05" w14:textId="5D62A90D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от</w:t>
      </w:r>
      <w:r w:rsidR="005832BE">
        <w:rPr>
          <w:rFonts w:ascii="Courier New" w:eastAsia="Times New Roman" w:hAnsi="Courier New" w:cs="Courier New"/>
          <w:lang w:eastAsia="ru-RU"/>
        </w:rPr>
        <w:t xml:space="preserve"> __</w:t>
      </w:r>
      <w:r w:rsidRPr="005832BE">
        <w:rPr>
          <w:rFonts w:ascii="Courier New" w:eastAsia="Times New Roman" w:hAnsi="Courier New" w:cs="Courier New"/>
          <w:lang w:eastAsia="ru-RU"/>
        </w:rPr>
        <w:t>.12.2020</w:t>
      </w:r>
      <w:r w:rsidR="005832BE">
        <w:rPr>
          <w:rFonts w:ascii="Courier New" w:eastAsia="Times New Roman" w:hAnsi="Courier New" w:cs="Courier New"/>
          <w:lang w:eastAsia="ru-RU"/>
        </w:rPr>
        <w:t>г.</w:t>
      </w:r>
      <w:r w:rsidRPr="005832BE">
        <w:rPr>
          <w:rFonts w:ascii="Courier New" w:eastAsia="Times New Roman" w:hAnsi="Courier New" w:cs="Courier New"/>
          <w:lang w:eastAsia="ru-RU"/>
        </w:rPr>
        <w:t xml:space="preserve"> №</w:t>
      </w:r>
      <w:r w:rsidR="005832BE">
        <w:rPr>
          <w:rFonts w:ascii="Courier New" w:eastAsia="Times New Roman" w:hAnsi="Courier New" w:cs="Courier New"/>
          <w:lang w:eastAsia="ru-RU"/>
        </w:rPr>
        <w:t>__</w:t>
      </w:r>
    </w:p>
    <w:p w14:paraId="22D27D24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ourier New" w:eastAsia="Times New Roman" w:hAnsi="Courier New" w:cs="Courier New"/>
          <w:lang w:eastAsia="ru-RU"/>
        </w:rPr>
      </w:pPr>
    </w:p>
    <w:p w14:paraId="00179E41" w14:textId="73172FD7" w:rsidR="00D044A3" w:rsidRPr="005832BE" w:rsidRDefault="005832BE" w:rsidP="00D044A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32BE">
        <w:rPr>
          <w:rFonts w:ascii="Arial" w:eastAsia="Times New Roman" w:hAnsi="Arial" w:cs="Arial"/>
          <w:b/>
          <w:sz w:val="30"/>
          <w:szCs w:val="30"/>
          <w:lang w:eastAsia="ru-RU"/>
        </w:rPr>
        <w:t>ПРОГНОЗИРУЕМЫЕ ДОХОДЫ БЮДЖЕТА ГОЛУМЕТСКОГО СЕЛЬСКОГО</w:t>
      </w:r>
    </w:p>
    <w:p w14:paraId="251EE4BA" w14:textId="2A7D89E8" w:rsidR="00D044A3" w:rsidRPr="005832BE" w:rsidRDefault="005832BE" w:rsidP="00D044A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32BE">
        <w:rPr>
          <w:rFonts w:ascii="Arial" w:eastAsia="Times New Roman" w:hAnsi="Arial" w:cs="Arial"/>
          <w:b/>
          <w:sz w:val="30"/>
          <w:szCs w:val="30"/>
          <w:lang w:eastAsia="ru-RU"/>
        </w:rPr>
        <w:t>ПОСЕЛЕНИЯ НА 2021 ГОД ПО КОДАМ КЛАССИФИКАЦИИ ДОХОДОВ</w:t>
      </w:r>
    </w:p>
    <w:p w14:paraId="2D39877E" w14:textId="4C820536" w:rsidR="00D044A3" w:rsidRPr="005832BE" w:rsidRDefault="005832BE" w:rsidP="00D044A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32BE">
        <w:rPr>
          <w:rFonts w:ascii="Arial" w:eastAsia="Times New Roman" w:hAnsi="Arial" w:cs="Arial"/>
          <w:b/>
          <w:sz w:val="30"/>
          <w:szCs w:val="30"/>
          <w:lang w:eastAsia="ru-RU"/>
        </w:rPr>
        <w:t>БЮДЖЕТОВ РОССИЙСКОЙ ФЕДЕРАЦИИ</w:t>
      </w:r>
    </w:p>
    <w:p w14:paraId="130FBEAC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right="-1842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119"/>
        <w:gridCol w:w="1336"/>
      </w:tblGrid>
      <w:tr w:rsidR="00D044A3" w:rsidRPr="00D044A3" w14:paraId="24A572C3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2946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48EB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F2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Сумма, 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br/>
              <w:t>тыс. руб.</w:t>
            </w:r>
          </w:p>
        </w:tc>
      </w:tr>
      <w:tr w:rsidR="00D044A3" w:rsidRPr="00D044A3" w14:paraId="33ABDE77" w14:textId="77777777" w:rsidTr="00874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06C4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66D3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8518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4464,3</w:t>
            </w:r>
          </w:p>
        </w:tc>
      </w:tr>
      <w:tr w:rsidR="00D044A3" w:rsidRPr="00D044A3" w14:paraId="1D616E6E" w14:textId="77777777" w:rsidTr="00874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246D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43DC9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000 1 01 00000 00 0000 000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30AC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1224,7</w:t>
            </w:r>
          </w:p>
        </w:tc>
      </w:tr>
      <w:tr w:rsidR="00D044A3" w:rsidRPr="00D044A3" w14:paraId="713F5E7D" w14:textId="77777777" w:rsidTr="008742AC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62849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44672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000 1 01 02000 00 0000 000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F59A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1224,7</w:t>
            </w:r>
          </w:p>
        </w:tc>
      </w:tr>
      <w:tr w:rsidR="00D044A3" w:rsidRPr="00D044A3" w14:paraId="434184F8" w14:textId="77777777" w:rsidTr="008742AC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8E74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832BE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E8BF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BE9B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1212,4</w:t>
            </w:r>
          </w:p>
        </w:tc>
      </w:tr>
      <w:tr w:rsidR="00D044A3" w:rsidRPr="00D044A3" w14:paraId="76F51AC5" w14:textId="77777777" w:rsidTr="00874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F69F" w14:textId="624984A3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</w:t>
            </w:r>
            <w:r w:rsidR="005832BE" w:rsidRPr="005832BE">
              <w:rPr>
                <w:rFonts w:ascii="Courier New" w:eastAsia="Times New Roman" w:hAnsi="Courier New" w:cs="Courier New"/>
                <w:lang w:eastAsia="ru-RU"/>
              </w:rPr>
              <w:t>физических лиц с доходов,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00FB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7FD8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D044A3" w:rsidRPr="00D044A3" w14:paraId="097EFCAD" w14:textId="77777777" w:rsidTr="00874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100C3" w14:textId="2F30BB0A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</w:t>
            </w:r>
            <w:r w:rsidR="005832BE" w:rsidRPr="005832BE">
              <w:rPr>
                <w:rFonts w:ascii="Courier New" w:eastAsia="Times New Roman" w:hAnsi="Courier New" w:cs="Courier New"/>
                <w:lang w:eastAsia="ru-RU"/>
              </w:rPr>
              <w:t>доходов, полученных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702C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30A4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6,3</w:t>
            </w:r>
          </w:p>
        </w:tc>
      </w:tr>
      <w:tr w:rsidR="00D044A3" w:rsidRPr="00D044A3" w14:paraId="75B81A7D" w14:textId="77777777" w:rsidTr="00874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01E0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368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000 1 03 00000 00 0000 000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49FE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1853,7</w:t>
            </w:r>
          </w:p>
        </w:tc>
      </w:tr>
      <w:tr w:rsidR="00D044A3" w:rsidRPr="00D044A3" w14:paraId="2CDF690E" w14:textId="77777777" w:rsidTr="008742AC">
        <w:trPr>
          <w:trHeight w:val="299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D33FC" w14:textId="77777777" w:rsidR="00D044A3" w:rsidRPr="005832BE" w:rsidRDefault="00D044A3" w:rsidP="005832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006B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000 1 03 02231 01 0000 110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E6ED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870,4</w:t>
            </w:r>
          </w:p>
        </w:tc>
      </w:tr>
      <w:tr w:rsidR="00D044A3" w:rsidRPr="00D044A3" w14:paraId="341E777D" w14:textId="77777777" w:rsidTr="008742AC">
        <w:trPr>
          <w:trHeight w:val="25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DF8FC" w14:textId="77777777" w:rsidR="00D044A3" w:rsidRPr="005832BE" w:rsidRDefault="00D044A3" w:rsidP="005832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5862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000 1 03 02241 01 0000 110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97A1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5,5</w:t>
            </w:r>
          </w:p>
        </w:tc>
      </w:tr>
      <w:tr w:rsidR="00D044A3" w:rsidRPr="00D044A3" w14:paraId="3C704D9B" w14:textId="77777777" w:rsidTr="008742AC">
        <w:trPr>
          <w:trHeight w:val="453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ABECB" w14:textId="77777777" w:rsidR="00D044A3" w:rsidRPr="005832BE" w:rsidRDefault="00D044A3" w:rsidP="005832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6370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000 1 03 02251 01 0000 110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AEE9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1123,3</w:t>
            </w:r>
          </w:p>
        </w:tc>
      </w:tr>
      <w:tr w:rsidR="00D044A3" w:rsidRPr="00D044A3" w14:paraId="3BE29F93" w14:textId="77777777" w:rsidTr="008742AC">
        <w:trPr>
          <w:trHeight w:val="409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0DF9" w14:textId="77777777" w:rsidR="00D044A3" w:rsidRPr="005832BE" w:rsidRDefault="00D044A3" w:rsidP="005832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ADB0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000 1 03 02261 01 0000 110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27A82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-145,5</w:t>
            </w:r>
          </w:p>
        </w:tc>
      </w:tr>
      <w:tr w:rsidR="00D044A3" w:rsidRPr="00D044A3" w14:paraId="21627756" w14:textId="77777777" w:rsidTr="008742AC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095C9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EE92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000 1 05 00000 00 0000 000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372A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100,5</w:t>
            </w:r>
          </w:p>
        </w:tc>
      </w:tr>
      <w:tr w:rsidR="00D044A3" w:rsidRPr="00D044A3" w14:paraId="4B59A95B" w14:textId="77777777" w:rsidTr="008742AC">
        <w:trPr>
          <w:trHeight w:val="4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D982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D441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000 1 05 03010 01 0000 110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912F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100,5</w:t>
            </w:r>
          </w:p>
        </w:tc>
      </w:tr>
      <w:tr w:rsidR="00D044A3" w:rsidRPr="00D044A3" w14:paraId="02513D4F" w14:textId="77777777" w:rsidTr="008742AC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2EC2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имущество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AEB8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9DBC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1098,1</w:t>
            </w:r>
          </w:p>
        </w:tc>
      </w:tr>
      <w:tr w:rsidR="00D044A3" w:rsidRPr="00D044A3" w14:paraId="1C5AE7FC" w14:textId="77777777" w:rsidTr="008742AC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B54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C136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000 1 06 01000 00 0000 000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1202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115,8</w:t>
            </w:r>
          </w:p>
        </w:tc>
      </w:tr>
      <w:tr w:rsidR="00D044A3" w:rsidRPr="00D044A3" w14:paraId="531AA533" w14:textId="77777777" w:rsidTr="008742AC">
        <w:trPr>
          <w:trHeight w:val="7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27F6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E1F2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E16B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120,4</w:t>
            </w:r>
          </w:p>
        </w:tc>
      </w:tr>
      <w:tr w:rsidR="00D044A3" w:rsidRPr="00D044A3" w14:paraId="67E2DBC1" w14:textId="77777777" w:rsidTr="008742AC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883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78FE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7B76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977,7</w:t>
            </w:r>
          </w:p>
        </w:tc>
      </w:tr>
      <w:tr w:rsidR="00D044A3" w:rsidRPr="00D044A3" w14:paraId="16EB9497" w14:textId="77777777" w:rsidTr="008742AC">
        <w:trPr>
          <w:trHeight w:val="5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5AF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EDBF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97BB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444,5</w:t>
            </w:r>
          </w:p>
        </w:tc>
      </w:tr>
      <w:tr w:rsidR="00D044A3" w:rsidRPr="00D044A3" w14:paraId="5CCD7B45" w14:textId="77777777" w:rsidTr="008742AC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236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BB36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EA06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533,2</w:t>
            </w:r>
          </w:p>
        </w:tc>
      </w:tr>
      <w:tr w:rsidR="00D044A3" w:rsidRPr="00D044A3" w14:paraId="4A745FFF" w14:textId="77777777" w:rsidTr="008742AC">
        <w:trPr>
          <w:trHeight w:val="4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EE1B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595D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28F6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160,2</w:t>
            </w:r>
          </w:p>
        </w:tc>
      </w:tr>
      <w:tr w:rsidR="00D044A3" w:rsidRPr="00D044A3" w14:paraId="606F1955" w14:textId="77777777" w:rsidTr="008742AC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A3F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E48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000 1 11 05035 10 0000 120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D69C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160,2</w:t>
            </w:r>
          </w:p>
        </w:tc>
      </w:tr>
      <w:tr w:rsidR="00D044A3" w:rsidRPr="00D044A3" w14:paraId="22E85695" w14:textId="77777777" w:rsidTr="00874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B44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F403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000 1 13 00000 00 0000 000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02C1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27,1</w:t>
            </w:r>
          </w:p>
        </w:tc>
      </w:tr>
      <w:tr w:rsidR="00D044A3" w:rsidRPr="00D044A3" w14:paraId="60313491" w14:textId="77777777" w:rsidTr="008742AC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5F1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27102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000 1 13 01995 10 0000 130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6456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6,3</w:t>
            </w:r>
          </w:p>
        </w:tc>
      </w:tr>
      <w:tr w:rsidR="00D044A3" w:rsidRPr="00D044A3" w14:paraId="172861FB" w14:textId="77777777" w:rsidTr="008742AC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88B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оказания платных услуг (работ) получателями средств бюджетов поселений (учреждения культуры)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B15B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BF8E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20,3</w:t>
            </w:r>
          </w:p>
        </w:tc>
      </w:tr>
      <w:tr w:rsidR="00D044A3" w:rsidRPr="00D044A3" w14:paraId="11A6CAA1" w14:textId="77777777" w:rsidTr="008742AC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62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EEB0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000 1 13 02995 10 0000 130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A2E8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color w:val="000000"/>
                <w:lang w:eastAsia="ru-RU"/>
              </w:rPr>
              <w:t>0,5</w:t>
            </w:r>
          </w:p>
        </w:tc>
      </w:tr>
      <w:tr w:rsidR="00D044A3" w:rsidRPr="00D044A3" w14:paraId="7D74AD3D" w14:textId="77777777" w:rsidTr="008742AC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4C1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B104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B4C8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11317,14834</w:t>
            </w:r>
          </w:p>
        </w:tc>
      </w:tr>
      <w:tr w:rsidR="00D044A3" w:rsidRPr="00D044A3" w14:paraId="65D0FA26" w14:textId="77777777" w:rsidTr="00874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C3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0683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B2AA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11317,14834</w:t>
            </w:r>
          </w:p>
        </w:tc>
      </w:tr>
      <w:tr w:rsidR="00D044A3" w:rsidRPr="00D044A3" w14:paraId="45E45114" w14:textId="77777777" w:rsidTr="00874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72C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4F02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000 2 02 10000 00 0000 150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D899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8089,6</w:t>
            </w:r>
          </w:p>
        </w:tc>
      </w:tr>
      <w:tr w:rsidR="00D044A3" w:rsidRPr="00D044A3" w14:paraId="099C6AD5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436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1D02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000 2 02 15001 10 0000 150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AA302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0A76F164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B1E7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C475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000 2 02 16001 10 0000 150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ACB52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8089,6</w:t>
            </w:r>
          </w:p>
        </w:tc>
      </w:tr>
      <w:tr w:rsidR="00D044A3" w:rsidRPr="00D044A3" w14:paraId="56F7D6D5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752B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</w:t>
            </w:r>
            <w:r w:rsidRPr="005832BE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 системы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BD6B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000 2 02 20000 00 0000 150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A28B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2068,94834</w:t>
            </w:r>
          </w:p>
        </w:tc>
      </w:tr>
      <w:tr w:rsidR="00D044A3" w:rsidRPr="00D044A3" w14:paraId="5A82B997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7C9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</w:t>
            </w:r>
            <w:r w:rsidRPr="005832BE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 поселений на поддержку государственных программ субъектов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ED86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000 2 02 25555 10 0000 150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0859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1618,64834</w:t>
            </w:r>
          </w:p>
        </w:tc>
      </w:tr>
      <w:tr w:rsidR="00D044A3" w:rsidRPr="00D044A3" w14:paraId="714F4D94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C2B9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9307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000 2 02 29999 10 0000 150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F9D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450,3</w:t>
            </w:r>
          </w:p>
        </w:tc>
      </w:tr>
      <w:tr w:rsidR="00D044A3" w:rsidRPr="00D044A3" w14:paraId="52D8815E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0CB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5B71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000 2 02 30000 00 0000 150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E57B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344,2</w:t>
            </w:r>
          </w:p>
        </w:tc>
      </w:tr>
      <w:tr w:rsidR="00D044A3" w:rsidRPr="00D044A3" w14:paraId="6F803CD1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43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F86B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000 2 02 30024 10 0000 150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E35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D044A3" w14:paraId="1518DCF1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061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7F35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000 2 02 35118 00 0000 150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E8A9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D044A3" w14:paraId="213560FA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C19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FDF5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000 2 02 40000 00 0000 150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75DC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814,4</w:t>
            </w:r>
          </w:p>
        </w:tc>
      </w:tr>
      <w:tr w:rsidR="00D044A3" w:rsidRPr="00D044A3" w14:paraId="2D574F33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DD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859F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000 2 02 49999 00 0000 150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0CEB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814,4</w:t>
            </w:r>
          </w:p>
        </w:tc>
      </w:tr>
      <w:tr w:rsidR="00D044A3" w:rsidRPr="00D044A3" w14:paraId="2F4B47AC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FC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8EEC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000 2 02 49999 10 0000 150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C66A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814,4</w:t>
            </w:r>
          </w:p>
        </w:tc>
      </w:tr>
      <w:tr w:rsidR="00D044A3" w:rsidRPr="00D044A3" w14:paraId="736355CE" w14:textId="77777777" w:rsidTr="008742A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68F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E04D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C458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15781,44834</w:t>
            </w:r>
          </w:p>
        </w:tc>
      </w:tr>
    </w:tbl>
    <w:p w14:paraId="051B5466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</w:p>
    <w:p w14:paraId="04818841" w14:textId="6FDEE4EF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Приложение №2</w:t>
      </w:r>
    </w:p>
    <w:p w14:paraId="7854C5C1" w14:textId="03796CD4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67337A64" w14:textId="6450B7C9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3CEB4324" w14:textId="1A1AF25F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от</w:t>
      </w:r>
      <w:r w:rsidR="005832BE">
        <w:rPr>
          <w:rFonts w:ascii="Courier New" w:eastAsia="Times New Roman" w:hAnsi="Courier New" w:cs="Courier New"/>
          <w:lang w:eastAsia="ru-RU"/>
        </w:rPr>
        <w:t xml:space="preserve"> __</w:t>
      </w:r>
      <w:r w:rsidRPr="005832BE">
        <w:rPr>
          <w:rFonts w:ascii="Courier New" w:eastAsia="Times New Roman" w:hAnsi="Courier New" w:cs="Courier New"/>
          <w:lang w:eastAsia="ru-RU"/>
        </w:rPr>
        <w:t>.12.2020</w:t>
      </w:r>
      <w:r w:rsidR="005832BE">
        <w:rPr>
          <w:rFonts w:ascii="Courier New" w:eastAsia="Times New Roman" w:hAnsi="Courier New" w:cs="Courier New"/>
          <w:lang w:eastAsia="ru-RU"/>
        </w:rPr>
        <w:t>г.</w:t>
      </w:r>
      <w:r w:rsidRPr="005832BE">
        <w:rPr>
          <w:rFonts w:ascii="Courier New" w:eastAsia="Times New Roman" w:hAnsi="Courier New" w:cs="Courier New"/>
          <w:lang w:eastAsia="ru-RU"/>
        </w:rPr>
        <w:t xml:space="preserve"> №</w:t>
      </w:r>
      <w:r w:rsidR="005832BE">
        <w:rPr>
          <w:rFonts w:ascii="Courier New" w:eastAsia="Times New Roman" w:hAnsi="Courier New" w:cs="Courier New"/>
          <w:lang w:eastAsia="ru-RU"/>
        </w:rPr>
        <w:t>___</w:t>
      </w:r>
    </w:p>
    <w:p w14:paraId="287B9CBD" w14:textId="77777777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</w:p>
    <w:p w14:paraId="2938BE47" w14:textId="60D1F0ED" w:rsidR="00D044A3" w:rsidRPr="005832BE" w:rsidRDefault="005832BE" w:rsidP="00D044A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832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ПРОГНОЗИРУЕМЫЕ ДОХОДЫ БЮДЖЕТА ГОЛУМЕТСКОГО СЕЛЬСКОГО ПОСЕЛЕНИЯ</w:t>
      </w:r>
    </w:p>
    <w:p w14:paraId="00E86571" w14:textId="6C0120BB" w:rsidR="00D044A3" w:rsidRPr="005832BE" w:rsidRDefault="005832BE" w:rsidP="00D044A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32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ПЛАНОВЫЙ ПЕРИОД 2022-2023 ГОДОВ</w:t>
      </w:r>
      <w:r w:rsidRPr="005832B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КОДАМ КЛАССИФИКАЦИИ ДОХОДОВ</w:t>
      </w:r>
    </w:p>
    <w:p w14:paraId="6E8843A4" w14:textId="11E39884" w:rsidR="00D044A3" w:rsidRPr="005832BE" w:rsidRDefault="005832BE" w:rsidP="00D044A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32BE">
        <w:rPr>
          <w:rFonts w:ascii="Arial" w:eastAsia="Times New Roman" w:hAnsi="Arial" w:cs="Arial"/>
          <w:b/>
          <w:sz w:val="30"/>
          <w:szCs w:val="30"/>
          <w:lang w:eastAsia="ru-RU"/>
        </w:rPr>
        <w:t>БЮДЖЕТОВ РОССИЙСКОЙ ФЕДЕРАЦИИ</w:t>
      </w:r>
    </w:p>
    <w:p w14:paraId="7C97CF21" w14:textId="4922DE8F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proofErr w:type="spellStart"/>
      <w:r w:rsidRPr="005832BE">
        <w:rPr>
          <w:rFonts w:ascii="Courier New" w:eastAsia="Times New Roman" w:hAnsi="Courier New" w:cs="Courier New"/>
          <w:b/>
          <w:bCs/>
          <w:color w:val="000000"/>
          <w:lang w:eastAsia="ru-RU"/>
        </w:rPr>
        <w:t>тыс.ру</w:t>
      </w:r>
      <w:proofErr w:type="spellEnd"/>
      <w:r w:rsidRPr="005832BE">
        <w:rPr>
          <w:rFonts w:ascii="Courier New" w:eastAsia="Times New Roman" w:hAnsi="Courier New" w:cs="Courier New"/>
          <w:b/>
          <w:bCs/>
          <w:color w:val="000000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3"/>
        <w:gridCol w:w="3159"/>
        <w:gridCol w:w="1258"/>
        <w:gridCol w:w="1258"/>
      </w:tblGrid>
      <w:tr w:rsidR="00D044A3" w:rsidRPr="005832BE" w14:paraId="47085E87" w14:textId="77777777" w:rsidTr="008742AC">
        <w:trPr>
          <w:trHeight w:val="792"/>
        </w:trPr>
        <w:tc>
          <w:tcPr>
            <w:tcW w:w="4644" w:type="dxa"/>
            <w:vAlign w:val="bottom"/>
          </w:tcPr>
          <w:p w14:paraId="66F2279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248" w:type="dxa"/>
            <w:vAlign w:val="bottom"/>
          </w:tcPr>
          <w:p w14:paraId="72E5966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14:paraId="6CC809B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14:paraId="5129AE1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044A3" w:rsidRPr="005832BE" w14:paraId="71B0CDD3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476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2CC2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266" w:type="dxa"/>
            <w:vAlign w:val="bottom"/>
          </w:tcPr>
          <w:p w14:paraId="645FB60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4637,7</w:t>
            </w:r>
          </w:p>
        </w:tc>
        <w:tc>
          <w:tcPr>
            <w:tcW w:w="1266" w:type="dxa"/>
            <w:vAlign w:val="bottom"/>
          </w:tcPr>
          <w:p w14:paraId="46D843E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4722,9</w:t>
            </w:r>
          </w:p>
        </w:tc>
      </w:tr>
      <w:tr w:rsidR="00D044A3" w:rsidRPr="005832BE" w14:paraId="3E38F8A0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159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AC22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000 1 01 00000 00 0000 000</w:t>
            </w:r>
          </w:p>
        </w:tc>
        <w:tc>
          <w:tcPr>
            <w:tcW w:w="1266" w:type="dxa"/>
            <w:vAlign w:val="bottom"/>
          </w:tcPr>
          <w:p w14:paraId="4CE86DF9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1273,7</w:t>
            </w:r>
          </w:p>
        </w:tc>
        <w:tc>
          <w:tcPr>
            <w:tcW w:w="1266" w:type="dxa"/>
            <w:vAlign w:val="bottom"/>
          </w:tcPr>
          <w:p w14:paraId="0BCFCEB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1324,7</w:t>
            </w:r>
          </w:p>
        </w:tc>
      </w:tr>
      <w:tr w:rsidR="00D044A3" w:rsidRPr="005832BE" w14:paraId="3C98F24C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6DEE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30AE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000 1 01 02000 00 0000 000</w:t>
            </w:r>
          </w:p>
        </w:tc>
        <w:tc>
          <w:tcPr>
            <w:tcW w:w="1266" w:type="dxa"/>
            <w:vAlign w:val="bottom"/>
          </w:tcPr>
          <w:p w14:paraId="7B8633D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1273,7</w:t>
            </w:r>
          </w:p>
        </w:tc>
        <w:tc>
          <w:tcPr>
            <w:tcW w:w="1266" w:type="dxa"/>
            <w:vAlign w:val="bottom"/>
          </w:tcPr>
          <w:p w14:paraId="667F4C2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1324,7</w:t>
            </w:r>
          </w:p>
        </w:tc>
      </w:tr>
      <w:tr w:rsidR="00D044A3" w:rsidRPr="005832BE" w14:paraId="6AFEBF5F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412B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832BE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FC4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000 1 01 02010 01 0000 110</w:t>
            </w:r>
          </w:p>
        </w:tc>
        <w:tc>
          <w:tcPr>
            <w:tcW w:w="1266" w:type="dxa"/>
            <w:vAlign w:val="bottom"/>
          </w:tcPr>
          <w:p w14:paraId="68E3D97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1260,8</w:t>
            </w:r>
          </w:p>
        </w:tc>
        <w:tc>
          <w:tcPr>
            <w:tcW w:w="1266" w:type="dxa"/>
            <w:vAlign w:val="bottom"/>
          </w:tcPr>
          <w:p w14:paraId="081A10A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1311,3</w:t>
            </w:r>
          </w:p>
        </w:tc>
      </w:tr>
      <w:tr w:rsidR="00D044A3" w:rsidRPr="005832BE" w14:paraId="118AF058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08963" w14:textId="2886DEB9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</w:t>
            </w:r>
            <w:r w:rsidR="005832BE" w:rsidRPr="005832BE">
              <w:rPr>
                <w:rFonts w:ascii="Courier New" w:eastAsia="Times New Roman" w:hAnsi="Courier New" w:cs="Courier New"/>
                <w:lang w:eastAsia="ru-RU"/>
              </w:rPr>
              <w:t>физических лиц с доходов,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367C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1266" w:type="dxa"/>
            <w:vAlign w:val="bottom"/>
          </w:tcPr>
          <w:p w14:paraId="44D0AB0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6,3</w:t>
            </w:r>
          </w:p>
        </w:tc>
        <w:tc>
          <w:tcPr>
            <w:tcW w:w="1266" w:type="dxa"/>
            <w:vAlign w:val="bottom"/>
          </w:tcPr>
          <w:p w14:paraId="143D5FA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</w:tr>
      <w:tr w:rsidR="00D044A3" w:rsidRPr="005832BE" w14:paraId="6EDED927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32AAD" w14:textId="5F159F95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</w:t>
            </w:r>
            <w:r w:rsidR="005832BE" w:rsidRPr="005832BE">
              <w:rPr>
                <w:rFonts w:ascii="Courier New" w:eastAsia="Times New Roman" w:hAnsi="Courier New" w:cs="Courier New"/>
                <w:lang w:eastAsia="ru-RU"/>
              </w:rPr>
              <w:t>доходов, полученных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8E5F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1266" w:type="dxa"/>
            <w:vAlign w:val="bottom"/>
          </w:tcPr>
          <w:p w14:paraId="629C357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1266" w:type="dxa"/>
            <w:vAlign w:val="bottom"/>
          </w:tcPr>
          <w:p w14:paraId="1DBCCBB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6,9</w:t>
            </w:r>
          </w:p>
        </w:tc>
      </w:tr>
      <w:tr w:rsidR="00D044A3" w:rsidRPr="005832BE" w14:paraId="7470889B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DB28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73E4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000 1 03 00000 00 0000 000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C59F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1929,1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55452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2053,5</w:t>
            </w:r>
          </w:p>
        </w:tc>
      </w:tr>
      <w:tr w:rsidR="00D044A3" w:rsidRPr="005832BE" w14:paraId="1FCF2DDE" w14:textId="77777777" w:rsidTr="008742AC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592B4" w14:textId="77777777" w:rsidR="00D044A3" w:rsidRPr="005832BE" w:rsidRDefault="00D044A3" w:rsidP="005832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9C88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000 1 03 02231 01 0000 110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F95C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905,9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2A56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964,3</w:t>
            </w:r>
          </w:p>
        </w:tc>
      </w:tr>
      <w:tr w:rsidR="00D044A3" w:rsidRPr="005832BE" w14:paraId="0FEA313D" w14:textId="77777777" w:rsidTr="008742AC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F56E4" w14:textId="77777777" w:rsidR="00D044A3" w:rsidRPr="005832BE" w:rsidRDefault="00D044A3" w:rsidP="005832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5605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000 1 03 02241 01 0000 110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DB89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EF0D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D044A3" w:rsidRPr="005832BE" w14:paraId="551071E8" w14:textId="77777777" w:rsidTr="008742AC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FAF6D" w14:textId="77777777" w:rsidR="00D044A3" w:rsidRPr="005832BE" w:rsidRDefault="00D044A3" w:rsidP="005832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9C04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000 1 03 02251 01 0000 110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1B81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1168,9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0E7F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1244,3</w:t>
            </w:r>
          </w:p>
        </w:tc>
      </w:tr>
      <w:tr w:rsidR="00D044A3" w:rsidRPr="005832BE" w14:paraId="27C9158C" w14:textId="77777777" w:rsidTr="008742AC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EB66F" w14:textId="77777777" w:rsidR="00D044A3" w:rsidRPr="005832BE" w:rsidRDefault="00D044A3" w:rsidP="005832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9B0C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000 1 03 02261 01 0000 110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027F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-151,4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964B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-161,1</w:t>
            </w:r>
          </w:p>
        </w:tc>
      </w:tr>
      <w:tr w:rsidR="00D044A3" w:rsidRPr="005832BE" w14:paraId="5238ECB4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C72A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64B0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000 1 05 00000 00 0000 000</w:t>
            </w:r>
          </w:p>
        </w:tc>
        <w:tc>
          <w:tcPr>
            <w:tcW w:w="1266" w:type="dxa"/>
            <w:vAlign w:val="bottom"/>
          </w:tcPr>
          <w:p w14:paraId="530827E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141,7</w:t>
            </w:r>
          </w:p>
        </w:tc>
        <w:tc>
          <w:tcPr>
            <w:tcW w:w="1266" w:type="dxa"/>
            <w:vAlign w:val="bottom"/>
          </w:tcPr>
          <w:p w14:paraId="7AEF87C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147,4</w:t>
            </w:r>
          </w:p>
        </w:tc>
      </w:tr>
      <w:tr w:rsidR="00D044A3" w:rsidRPr="005832BE" w14:paraId="5CE1D81B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A8B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DF02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000 1 05 03010 01 0000 110</w:t>
            </w:r>
          </w:p>
        </w:tc>
        <w:tc>
          <w:tcPr>
            <w:tcW w:w="1266" w:type="dxa"/>
            <w:vAlign w:val="bottom"/>
          </w:tcPr>
          <w:p w14:paraId="5C12342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141,7</w:t>
            </w:r>
          </w:p>
        </w:tc>
        <w:tc>
          <w:tcPr>
            <w:tcW w:w="1266" w:type="dxa"/>
            <w:vAlign w:val="bottom"/>
          </w:tcPr>
          <w:p w14:paraId="4168646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147,4</w:t>
            </w:r>
          </w:p>
        </w:tc>
      </w:tr>
      <w:tr w:rsidR="00D044A3" w:rsidRPr="005832BE" w14:paraId="502C380B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C5F3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имущество 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DD84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1266" w:type="dxa"/>
            <w:vAlign w:val="bottom"/>
          </w:tcPr>
          <w:p w14:paraId="796E51E9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1142,1</w:t>
            </w:r>
          </w:p>
        </w:tc>
        <w:tc>
          <w:tcPr>
            <w:tcW w:w="1266" w:type="dxa"/>
            <w:vAlign w:val="bottom"/>
          </w:tcPr>
          <w:p w14:paraId="1849541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1187,8</w:t>
            </w:r>
          </w:p>
        </w:tc>
      </w:tr>
      <w:tr w:rsidR="00D044A3" w:rsidRPr="005832BE" w14:paraId="7078676F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EC9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73A9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000 1 06 01000 00 0000 000</w:t>
            </w:r>
          </w:p>
        </w:tc>
        <w:tc>
          <w:tcPr>
            <w:tcW w:w="1266" w:type="dxa"/>
            <w:vAlign w:val="bottom"/>
          </w:tcPr>
          <w:p w14:paraId="6E0F959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125,2</w:t>
            </w:r>
          </w:p>
        </w:tc>
        <w:tc>
          <w:tcPr>
            <w:tcW w:w="1266" w:type="dxa"/>
            <w:vAlign w:val="bottom"/>
          </w:tcPr>
          <w:p w14:paraId="66EB6B1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130,2</w:t>
            </w:r>
          </w:p>
        </w:tc>
      </w:tr>
      <w:tr w:rsidR="00D044A3" w:rsidRPr="005832BE" w14:paraId="32136B7B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506D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4F15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1266" w:type="dxa"/>
            <w:vAlign w:val="bottom"/>
          </w:tcPr>
          <w:p w14:paraId="382CC65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125,2</w:t>
            </w:r>
          </w:p>
        </w:tc>
        <w:tc>
          <w:tcPr>
            <w:tcW w:w="1266" w:type="dxa"/>
            <w:vAlign w:val="bottom"/>
          </w:tcPr>
          <w:p w14:paraId="28C1E8F9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130,2</w:t>
            </w:r>
          </w:p>
        </w:tc>
      </w:tr>
      <w:tr w:rsidR="00D044A3" w:rsidRPr="005832BE" w14:paraId="409ACCE1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0B0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7C28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266" w:type="dxa"/>
            <w:vAlign w:val="bottom"/>
          </w:tcPr>
          <w:p w14:paraId="1A5D54A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1016,9</w:t>
            </w:r>
          </w:p>
        </w:tc>
        <w:tc>
          <w:tcPr>
            <w:tcW w:w="1266" w:type="dxa"/>
            <w:vAlign w:val="bottom"/>
          </w:tcPr>
          <w:p w14:paraId="0984A42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1057,6</w:t>
            </w:r>
          </w:p>
        </w:tc>
      </w:tr>
      <w:tr w:rsidR="00D044A3" w:rsidRPr="005832BE" w14:paraId="1DFAAC74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2A39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B89A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1266" w:type="dxa"/>
            <w:vAlign w:val="bottom"/>
          </w:tcPr>
          <w:p w14:paraId="1C1C169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462,3</w:t>
            </w:r>
          </w:p>
        </w:tc>
        <w:tc>
          <w:tcPr>
            <w:tcW w:w="1266" w:type="dxa"/>
            <w:vAlign w:val="bottom"/>
          </w:tcPr>
          <w:p w14:paraId="7C9C948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480,8</w:t>
            </w:r>
          </w:p>
        </w:tc>
      </w:tr>
      <w:tr w:rsidR="00D044A3" w:rsidRPr="005832BE" w14:paraId="79D96972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6949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026E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1266" w:type="dxa"/>
            <w:vAlign w:val="bottom"/>
          </w:tcPr>
          <w:p w14:paraId="7891138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554,6</w:t>
            </w:r>
          </w:p>
        </w:tc>
        <w:tc>
          <w:tcPr>
            <w:tcW w:w="1266" w:type="dxa"/>
            <w:vAlign w:val="bottom"/>
          </w:tcPr>
          <w:p w14:paraId="70A80BC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576,8</w:t>
            </w:r>
          </w:p>
        </w:tc>
      </w:tr>
      <w:tr w:rsidR="00D044A3" w:rsidRPr="005832BE" w14:paraId="1C4E1928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F409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E86C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1266" w:type="dxa"/>
            <w:vAlign w:val="bottom"/>
          </w:tcPr>
          <w:p w14:paraId="4996300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160,2</w:t>
            </w:r>
          </w:p>
        </w:tc>
        <w:tc>
          <w:tcPr>
            <w:tcW w:w="1266" w:type="dxa"/>
            <w:vAlign w:val="bottom"/>
          </w:tcPr>
          <w:p w14:paraId="21BE4AF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160,2</w:t>
            </w:r>
          </w:p>
        </w:tc>
      </w:tr>
      <w:tr w:rsidR="00D044A3" w:rsidRPr="005832BE" w14:paraId="0EFC0FF8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4F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1115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000 1 11 05035 10 0000 120</w:t>
            </w:r>
          </w:p>
        </w:tc>
        <w:tc>
          <w:tcPr>
            <w:tcW w:w="1266" w:type="dxa"/>
            <w:vAlign w:val="bottom"/>
          </w:tcPr>
          <w:p w14:paraId="09A3371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160,2</w:t>
            </w:r>
          </w:p>
        </w:tc>
        <w:tc>
          <w:tcPr>
            <w:tcW w:w="1266" w:type="dxa"/>
            <w:vAlign w:val="bottom"/>
          </w:tcPr>
          <w:p w14:paraId="5585F45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160,2</w:t>
            </w:r>
          </w:p>
        </w:tc>
      </w:tr>
      <w:tr w:rsidR="00D044A3" w:rsidRPr="005832BE" w14:paraId="2B458AD7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67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4B42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000 1 13 00000 00 0000 000</w:t>
            </w:r>
          </w:p>
        </w:tc>
        <w:tc>
          <w:tcPr>
            <w:tcW w:w="1266" w:type="dxa"/>
            <w:vAlign w:val="bottom"/>
          </w:tcPr>
          <w:p w14:paraId="1700C25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28,1</w:t>
            </w:r>
          </w:p>
        </w:tc>
        <w:tc>
          <w:tcPr>
            <w:tcW w:w="1266" w:type="dxa"/>
            <w:vAlign w:val="bottom"/>
          </w:tcPr>
          <w:p w14:paraId="132C730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29,2</w:t>
            </w:r>
          </w:p>
        </w:tc>
      </w:tr>
      <w:tr w:rsidR="00D044A3" w:rsidRPr="005832BE" w14:paraId="72A9D4BB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35E5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C5939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000 1 13 01995 10 0000 130</w:t>
            </w:r>
          </w:p>
        </w:tc>
        <w:tc>
          <w:tcPr>
            <w:tcW w:w="1266" w:type="dxa"/>
            <w:vAlign w:val="bottom"/>
          </w:tcPr>
          <w:p w14:paraId="2D57C10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1266" w:type="dxa"/>
            <w:vAlign w:val="bottom"/>
          </w:tcPr>
          <w:p w14:paraId="1A9574A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6,8</w:t>
            </w:r>
          </w:p>
        </w:tc>
      </w:tr>
      <w:tr w:rsidR="00D044A3" w:rsidRPr="005832BE" w14:paraId="152BA074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F98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Доходы от оказания платных услуг (работ) получателями средств бюджетов поселений (учреждения культуры)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A8F2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1266" w:type="dxa"/>
            <w:vAlign w:val="bottom"/>
          </w:tcPr>
          <w:p w14:paraId="3B93659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266" w:type="dxa"/>
            <w:vAlign w:val="bottom"/>
          </w:tcPr>
          <w:p w14:paraId="20AC830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21,9</w:t>
            </w:r>
          </w:p>
        </w:tc>
      </w:tr>
      <w:tr w:rsidR="00D044A3" w:rsidRPr="005832BE" w14:paraId="5C4150F2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DC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2EDA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000 1 13 02995 10 0000 130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3DD69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color w:val="000000"/>
                <w:lang w:eastAsia="ru-RU"/>
              </w:rPr>
              <w:t>0,5</w:t>
            </w:r>
          </w:p>
        </w:tc>
        <w:tc>
          <w:tcPr>
            <w:tcW w:w="1266" w:type="dxa"/>
            <w:vAlign w:val="bottom"/>
          </w:tcPr>
          <w:p w14:paraId="1391D26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color w:val="000000"/>
                <w:lang w:eastAsia="ru-RU"/>
              </w:rPr>
              <w:t>0,5</w:t>
            </w:r>
          </w:p>
        </w:tc>
      </w:tr>
      <w:tr w:rsidR="00D044A3" w:rsidRPr="005832BE" w14:paraId="7D8C750D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2F1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AD47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266" w:type="dxa"/>
            <w:vAlign w:val="bottom"/>
          </w:tcPr>
          <w:p w14:paraId="6F15687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10660,8</w:t>
            </w:r>
          </w:p>
        </w:tc>
        <w:tc>
          <w:tcPr>
            <w:tcW w:w="1266" w:type="dxa"/>
            <w:vAlign w:val="bottom"/>
          </w:tcPr>
          <w:p w14:paraId="23548C0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8040,2</w:t>
            </w:r>
          </w:p>
        </w:tc>
      </w:tr>
      <w:tr w:rsidR="00D044A3" w:rsidRPr="005832BE" w14:paraId="2262CAB1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0B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EA6C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000 2 02 00000 00 0000 000</w:t>
            </w:r>
          </w:p>
        </w:tc>
        <w:tc>
          <w:tcPr>
            <w:tcW w:w="1266" w:type="dxa"/>
            <w:vAlign w:val="bottom"/>
          </w:tcPr>
          <w:p w14:paraId="44F2060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10660,8</w:t>
            </w:r>
          </w:p>
        </w:tc>
        <w:tc>
          <w:tcPr>
            <w:tcW w:w="1266" w:type="dxa"/>
            <w:vAlign w:val="bottom"/>
          </w:tcPr>
          <w:p w14:paraId="13DD0DB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8040,2</w:t>
            </w:r>
          </w:p>
        </w:tc>
      </w:tr>
      <w:tr w:rsidR="00D044A3" w:rsidRPr="005832BE" w14:paraId="19CFE82A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B32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3CA9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000 2 02 10000 00 0000 150</w:t>
            </w:r>
          </w:p>
        </w:tc>
        <w:tc>
          <w:tcPr>
            <w:tcW w:w="1266" w:type="dxa"/>
            <w:vAlign w:val="bottom"/>
          </w:tcPr>
          <w:p w14:paraId="5950D50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7701,0</w:t>
            </w:r>
          </w:p>
        </w:tc>
        <w:tc>
          <w:tcPr>
            <w:tcW w:w="1266" w:type="dxa"/>
            <w:vAlign w:val="bottom"/>
          </w:tcPr>
          <w:p w14:paraId="0D087DD4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7227,9</w:t>
            </w:r>
          </w:p>
        </w:tc>
      </w:tr>
      <w:tr w:rsidR="00D044A3" w:rsidRPr="005832BE" w14:paraId="59998153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44E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36F1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000 2 02 16001 10 0000 150</w:t>
            </w:r>
          </w:p>
        </w:tc>
        <w:tc>
          <w:tcPr>
            <w:tcW w:w="1266" w:type="dxa"/>
            <w:vAlign w:val="bottom"/>
          </w:tcPr>
          <w:p w14:paraId="27C8F51C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7701,0</w:t>
            </w:r>
          </w:p>
        </w:tc>
        <w:tc>
          <w:tcPr>
            <w:tcW w:w="1266" w:type="dxa"/>
            <w:vAlign w:val="bottom"/>
          </w:tcPr>
          <w:p w14:paraId="636FF86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7227,9</w:t>
            </w:r>
          </w:p>
        </w:tc>
      </w:tr>
      <w:tr w:rsidR="00D044A3" w:rsidRPr="005832BE" w14:paraId="49E1BCF4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B4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</w:t>
            </w:r>
            <w:r w:rsidRPr="005832BE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бюджетной системы</w:t>
            </w: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6ACE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000 2 02 20000 00 0000 150</w:t>
            </w:r>
          </w:p>
        </w:tc>
        <w:tc>
          <w:tcPr>
            <w:tcW w:w="1266" w:type="dxa"/>
            <w:vAlign w:val="bottom"/>
          </w:tcPr>
          <w:p w14:paraId="2F23C8C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2612,0</w:t>
            </w:r>
          </w:p>
        </w:tc>
        <w:tc>
          <w:tcPr>
            <w:tcW w:w="1266" w:type="dxa"/>
            <w:vAlign w:val="bottom"/>
          </w:tcPr>
          <w:p w14:paraId="0AD9356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450,3</w:t>
            </w:r>
          </w:p>
        </w:tc>
      </w:tr>
      <w:tr w:rsidR="00D044A3" w:rsidRPr="005832BE" w14:paraId="643CBA5A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A0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E784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000 2 02 29999 10 0000 150</w:t>
            </w:r>
          </w:p>
        </w:tc>
        <w:tc>
          <w:tcPr>
            <w:tcW w:w="1266" w:type="dxa"/>
            <w:vAlign w:val="bottom"/>
          </w:tcPr>
          <w:p w14:paraId="03391363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2612,0</w:t>
            </w:r>
          </w:p>
        </w:tc>
        <w:tc>
          <w:tcPr>
            <w:tcW w:w="1266" w:type="dxa"/>
            <w:vAlign w:val="bottom"/>
          </w:tcPr>
          <w:p w14:paraId="3FA97D6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450,3</w:t>
            </w:r>
          </w:p>
        </w:tc>
      </w:tr>
      <w:tr w:rsidR="00D044A3" w:rsidRPr="005832BE" w14:paraId="2557F449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5E8B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C612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000 2 02 30000 00 0000 150</w:t>
            </w:r>
          </w:p>
        </w:tc>
        <w:tc>
          <w:tcPr>
            <w:tcW w:w="1266" w:type="dxa"/>
            <w:vAlign w:val="bottom"/>
          </w:tcPr>
          <w:p w14:paraId="5DA91938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347,8</w:t>
            </w:r>
          </w:p>
        </w:tc>
        <w:tc>
          <w:tcPr>
            <w:tcW w:w="1266" w:type="dxa"/>
            <w:vAlign w:val="bottom"/>
          </w:tcPr>
          <w:p w14:paraId="3B396EA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362,0</w:t>
            </w:r>
          </w:p>
        </w:tc>
      </w:tr>
      <w:tr w:rsidR="00D044A3" w:rsidRPr="005832BE" w14:paraId="262CD099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5DA6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C8DE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000 2 02 30024 10 0000 150</w:t>
            </w:r>
          </w:p>
        </w:tc>
        <w:tc>
          <w:tcPr>
            <w:tcW w:w="1266" w:type="dxa"/>
            <w:vAlign w:val="bottom"/>
          </w:tcPr>
          <w:p w14:paraId="708DE17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66" w:type="dxa"/>
            <w:vAlign w:val="bottom"/>
          </w:tcPr>
          <w:p w14:paraId="0E10662F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5832BE" w14:paraId="3575137E" w14:textId="77777777" w:rsidTr="008742A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47EA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296AE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000 2 02 35118 00 0000 150</w:t>
            </w:r>
          </w:p>
        </w:tc>
        <w:tc>
          <w:tcPr>
            <w:tcW w:w="1266" w:type="dxa"/>
            <w:vAlign w:val="bottom"/>
          </w:tcPr>
          <w:p w14:paraId="7B2B4D4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1266" w:type="dxa"/>
            <w:vAlign w:val="bottom"/>
          </w:tcPr>
          <w:p w14:paraId="474176BD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5832BE" w14:paraId="615C0A47" w14:textId="77777777" w:rsidTr="008742AC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992A7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BEE41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66" w:type="dxa"/>
            <w:vAlign w:val="bottom"/>
          </w:tcPr>
          <w:p w14:paraId="04F00870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15298,5</w:t>
            </w:r>
          </w:p>
        </w:tc>
        <w:tc>
          <w:tcPr>
            <w:tcW w:w="1266" w:type="dxa"/>
            <w:vAlign w:val="bottom"/>
          </w:tcPr>
          <w:p w14:paraId="0780557B" w14:textId="77777777" w:rsidR="00D044A3" w:rsidRPr="005832BE" w:rsidRDefault="00D044A3" w:rsidP="0058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832BE">
              <w:rPr>
                <w:rFonts w:ascii="Courier New" w:eastAsia="Times New Roman" w:hAnsi="Courier New" w:cs="Courier New"/>
                <w:b/>
                <w:lang w:eastAsia="ru-RU"/>
              </w:rPr>
              <w:t>12763,1</w:t>
            </w:r>
          </w:p>
        </w:tc>
      </w:tr>
    </w:tbl>
    <w:p w14:paraId="23032148" w14:textId="77777777" w:rsidR="00D044A3" w:rsidRPr="005832BE" w:rsidRDefault="00D044A3" w:rsidP="005832B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4A2098AE" w14:textId="5B97F0AB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Приложение №3</w:t>
      </w:r>
    </w:p>
    <w:p w14:paraId="5F8E16AA" w14:textId="6EF8B7BF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69084E39" w14:textId="56ADFC3E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7EADD212" w14:textId="200EC12C" w:rsidR="00D044A3" w:rsidRPr="005832BE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832BE">
        <w:rPr>
          <w:rFonts w:ascii="Courier New" w:eastAsia="Times New Roman" w:hAnsi="Courier New" w:cs="Courier New"/>
          <w:lang w:eastAsia="ru-RU"/>
        </w:rPr>
        <w:t xml:space="preserve">от </w:t>
      </w:r>
      <w:r w:rsidR="00A441FC">
        <w:rPr>
          <w:rFonts w:ascii="Courier New" w:eastAsia="Times New Roman" w:hAnsi="Courier New" w:cs="Courier New"/>
          <w:lang w:eastAsia="ru-RU"/>
        </w:rPr>
        <w:t>___</w:t>
      </w:r>
      <w:r w:rsidRPr="005832BE">
        <w:rPr>
          <w:rFonts w:ascii="Courier New" w:eastAsia="Times New Roman" w:hAnsi="Courier New" w:cs="Courier New"/>
          <w:lang w:eastAsia="ru-RU"/>
        </w:rPr>
        <w:t>.12.2020</w:t>
      </w:r>
      <w:r w:rsidR="00A441FC">
        <w:rPr>
          <w:rFonts w:ascii="Courier New" w:eastAsia="Times New Roman" w:hAnsi="Courier New" w:cs="Courier New"/>
          <w:lang w:eastAsia="ru-RU"/>
        </w:rPr>
        <w:t>г.</w:t>
      </w:r>
      <w:r w:rsidRPr="005832BE">
        <w:rPr>
          <w:rFonts w:ascii="Courier New" w:eastAsia="Times New Roman" w:hAnsi="Courier New" w:cs="Courier New"/>
          <w:lang w:eastAsia="ru-RU"/>
        </w:rPr>
        <w:t xml:space="preserve"> №</w:t>
      </w:r>
      <w:r w:rsidR="00A441FC">
        <w:rPr>
          <w:rFonts w:ascii="Courier New" w:eastAsia="Times New Roman" w:hAnsi="Courier New" w:cs="Courier New"/>
          <w:lang w:eastAsia="ru-RU"/>
        </w:rPr>
        <w:t>___</w:t>
      </w:r>
    </w:p>
    <w:p w14:paraId="6D60F5EC" w14:textId="77777777" w:rsidR="00D044A3" w:rsidRPr="005832BE" w:rsidRDefault="00D044A3" w:rsidP="00A441FC">
      <w:pPr>
        <w:spacing w:after="0" w:line="276" w:lineRule="auto"/>
        <w:ind w:right="2"/>
        <w:jc w:val="center"/>
        <w:rPr>
          <w:rFonts w:ascii="Courier New" w:eastAsia="Times New Roman" w:hAnsi="Courier New" w:cs="Courier New"/>
        </w:rPr>
      </w:pPr>
    </w:p>
    <w:p w14:paraId="3BC74277" w14:textId="0982D271" w:rsidR="00D044A3" w:rsidRPr="00A441FC" w:rsidRDefault="00A441FC" w:rsidP="00A441F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441FC">
        <w:rPr>
          <w:rFonts w:ascii="Arial" w:eastAsia="Times New Roman" w:hAnsi="Arial" w:cs="Arial"/>
          <w:b/>
          <w:bCs/>
          <w:sz w:val="30"/>
          <w:szCs w:val="30"/>
        </w:rPr>
        <w:t>ПЕРЕЧЕНЬ ГЛАВНЫХ АДМИНИСТРАТОРОВ ДОХОДОВ БЮДЖЕТА ГОЛУМЕТСКОГО СЕЛЬСКОГО</w:t>
      </w:r>
    </w:p>
    <w:p w14:paraId="664DA013" w14:textId="62CBF7AD" w:rsidR="00D044A3" w:rsidRPr="00A441FC" w:rsidRDefault="00A441FC" w:rsidP="00A441F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441FC">
        <w:rPr>
          <w:rFonts w:ascii="Arial" w:eastAsia="Times New Roman" w:hAnsi="Arial" w:cs="Arial"/>
          <w:b/>
          <w:bCs/>
          <w:sz w:val="30"/>
          <w:szCs w:val="30"/>
        </w:rPr>
        <w:lastRenderedPageBreak/>
        <w:t>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14:paraId="4B02F8BB" w14:textId="77777777" w:rsidR="00D044A3" w:rsidRP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96" w:type="dxa"/>
        <w:tblInd w:w="103" w:type="dxa"/>
        <w:tblLook w:val="0000" w:firstRow="0" w:lastRow="0" w:firstColumn="0" w:lastColumn="0" w:noHBand="0" w:noVBand="0"/>
      </w:tblPr>
      <w:tblGrid>
        <w:gridCol w:w="3090"/>
        <w:gridCol w:w="2433"/>
        <w:gridCol w:w="4881"/>
        <w:gridCol w:w="392"/>
      </w:tblGrid>
      <w:tr w:rsidR="00D044A3" w:rsidRPr="00D044A3" w14:paraId="71228B1B" w14:textId="77777777" w:rsidTr="008742AC">
        <w:trPr>
          <w:trHeight w:val="255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CF320" w14:textId="77777777" w:rsidR="00D044A3" w:rsidRPr="00A441FC" w:rsidRDefault="00D044A3" w:rsidP="00A441FC">
            <w:pPr>
              <w:spacing w:after="0" w:line="240" w:lineRule="auto"/>
              <w:ind w:right="102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РФ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009F" w14:textId="77777777" w:rsidR="00D044A3" w:rsidRPr="00A441FC" w:rsidRDefault="00D044A3" w:rsidP="00A441FC">
            <w:pPr>
              <w:spacing w:after="0" w:line="240" w:lineRule="auto"/>
              <w:ind w:right="102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5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9CA01E" w14:textId="77777777" w:rsidR="00D044A3" w:rsidRPr="00D044A3" w:rsidRDefault="00D044A3" w:rsidP="00D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755E6" w14:textId="77777777" w:rsidR="00D044A3" w:rsidRPr="00D044A3" w:rsidRDefault="00D044A3" w:rsidP="00D0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71878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A3" w:rsidRPr="00D044A3" w14:paraId="5C5812F6" w14:textId="77777777" w:rsidTr="008742AC">
        <w:trPr>
          <w:trHeight w:val="7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101" w14:textId="77777777" w:rsidR="00D044A3" w:rsidRPr="00A441FC" w:rsidRDefault="00D044A3" w:rsidP="00A441FC">
            <w:pPr>
              <w:spacing w:after="0" w:line="240" w:lineRule="auto"/>
              <w:ind w:right="102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Главного</w:t>
            </w:r>
          </w:p>
          <w:p w14:paraId="02AAB97F" w14:textId="77777777" w:rsidR="00D044A3" w:rsidRPr="00A441FC" w:rsidRDefault="00D044A3" w:rsidP="00A441FC">
            <w:pPr>
              <w:spacing w:after="0" w:line="240" w:lineRule="auto"/>
              <w:ind w:right="102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администратора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E05A" w14:textId="77777777" w:rsidR="00D044A3" w:rsidRPr="00A441FC" w:rsidRDefault="00D044A3" w:rsidP="00A441FC">
            <w:pPr>
              <w:spacing w:after="0" w:line="240" w:lineRule="auto"/>
              <w:ind w:right="102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код доходов бюджета</w:t>
            </w:r>
          </w:p>
        </w:tc>
        <w:tc>
          <w:tcPr>
            <w:tcW w:w="4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C4C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92B5E0" w14:textId="77777777" w:rsidR="00D044A3" w:rsidRPr="00D044A3" w:rsidRDefault="00D044A3" w:rsidP="00D044A3">
            <w:pPr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A3" w:rsidRPr="00D044A3" w14:paraId="51393474" w14:textId="77777777" w:rsidTr="008742AC">
        <w:trPr>
          <w:trHeight w:val="50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573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9E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07C58" w14:textId="56662628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Управление Федерального казначейства </w:t>
            </w:r>
            <w:r w:rsidR="00A441FC" w:rsidRPr="00A441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Иркутской</w:t>
            </w:r>
            <w:r w:rsidRPr="00A441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BF0541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A3" w:rsidRPr="00D044A3" w14:paraId="65D57753" w14:textId="77777777" w:rsidTr="008742AC">
        <w:trPr>
          <w:trHeight w:val="27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159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23D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1 03 02231 01 0000 110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792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B16752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4A3" w:rsidRPr="00D044A3" w14:paraId="5701F427" w14:textId="77777777" w:rsidTr="008742AC">
        <w:trPr>
          <w:trHeight w:val="27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906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C24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1 03 02241 01 0000 110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5DA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4AE361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4A3" w:rsidRPr="00D044A3" w14:paraId="008D8B1C" w14:textId="77777777" w:rsidTr="008742AC">
        <w:trPr>
          <w:trHeight w:val="5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55F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7C8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1 03 02251 01 0000 110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248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BA34F0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4A3" w:rsidRPr="00D044A3" w14:paraId="26F8F48D" w14:textId="77777777" w:rsidTr="008742AC">
        <w:trPr>
          <w:trHeight w:val="5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579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6C8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1 03 02261 01 0000 110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FEC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6D739B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4A3" w:rsidRPr="00D044A3" w14:paraId="2BF03857" w14:textId="77777777" w:rsidTr="008742AC">
        <w:trPr>
          <w:trHeight w:val="56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86A3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A441FC">
              <w:rPr>
                <w:rFonts w:ascii="Courier New" w:eastAsia="Times New Roman" w:hAnsi="Courier New" w:cs="Courier New"/>
                <w:b/>
                <w:bCs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E4A4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6814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A441FC">
              <w:rPr>
                <w:rFonts w:ascii="Courier New" w:eastAsia="Times New Roman" w:hAnsi="Courier New" w:cs="Courier New"/>
                <w:b/>
                <w:bCs/>
              </w:rPr>
              <w:t>Управление Федеральной налоговой службы по Иркутской области</w:t>
            </w: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68B4E2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4A3" w:rsidRPr="00D044A3" w14:paraId="3D5DDCCF" w14:textId="77777777" w:rsidTr="008742AC">
        <w:trPr>
          <w:trHeight w:val="53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2D35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2EA8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1 01 02000 01 0000 110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CC27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57EE4C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4A3" w:rsidRPr="00D044A3" w14:paraId="4B2EA632" w14:textId="77777777" w:rsidTr="008742AC">
        <w:trPr>
          <w:trHeight w:val="53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CD23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8CB0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1 05 03000 00 0000 110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EEAB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5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03C879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4A3" w:rsidRPr="00D044A3" w14:paraId="6543C5DE" w14:textId="77777777" w:rsidTr="008742AC">
        <w:trPr>
          <w:trHeight w:val="53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96A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08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1 06 01000 00 0000 110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D513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5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EA080E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4A3" w:rsidRPr="00D044A3" w14:paraId="73CA3DB4" w14:textId="77777777" w:rsidTr="008742AC">
        <w:trPr>
          <w:trHeight w:val="53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CC1B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2EAE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1 06 06000 00 0000 110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A140" w14:textId="77777777" w:rsidR="00D044A3" w:rsidRPr="00A441FC" w:rsidRDefault="00D044A3" w:rsidP="00A441FC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5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62FE7F" w14:textId="77777777" w:rsidR="00D044A3" w:rsidRPr="00D044A3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B91330" w14:textId="77777777" w:rsidR="00D044A3" w:rsidRPr="00D044A3" w:rsidRDefault="00D044A3" w:rsidP="00A441FC">
      <w:pPr>
        <w:widowControl w:val="0"/>
        <w:autoSpaceDE w:val="0"/>
        <w:autoSpaceDN w:val="0"/>
        <w:adjustRightInd w:val="0"/>
        <w:spacing w:after="0" w:line="240" w:lineRule="auto"/>
        <w:ind w:right="-19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1EC6E" w14:textId="01EC8E63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Приложение №4</w:t>
      </w:r>
    </w:p>
    <w:p w14:paraId="7878298D" w14:textId="6B1F1CE4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34DEEE26" w14:textId="23A44820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6762FF3E" w14:textId="1A3DD0C7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 xml:space="preserve">от </w:t>
      </w:r>
      <w:r w:rsidR="00A441FC">
        <w:rPr>
          <w:rFonts w:ascii="Courier New" w:eastAsia="Times New Roman" w:hAnsi="Courier New" w:cs="Courier New"/>
          <w:lang w:eastAsia="ru-RU"/>
        </w:rPr>
        <w:t>___</w:t>
      </w:r>
      <w:r w:rsidRPr="00A441FC">
        <w:rPr>
          <w:rFonts w:ascii="Courier New" w:eastAsia="Times New Roman" w:hAnsi="Courier New" w:cs="Courier New"/>
          <w:lang w:eastAsia="ru-RU"/>
        </w:rPr>
        <w:t>.12.2020</w:t>
      </w:r>
      <w:r w:rsidR="00A441FC">
        <w:rPr>
          <w:rFonts w:ascii="Courier New" w:eastAsia="Times New Roman" w:hAnsi="Courier New" w:cs="Courier New"/>
          <w:lang w:eastAsia="ru-RU"/>
        </w:rPr>
        <w:t>г.</w:t>
      </w:r>
      <w:r w:rsidRPr="00A441FC">
        <w:rPr>
          <w:rFonts w:ascii="Courier New" w:eastAsia="Times New Roman" w:hAnsi="Courier New" w:cs="Courier New"/>
          <w:lang w:eastAsia="ru-RU"/>
        </w:rPr>
        <w:t xml:space="preserve"> №</w:t>
      </w:r>
      <w:r w:rsidR="00A441FC">
        <w:rPr>
          <w:rFonts w:ascii="Courier New" w:eastAsia="Times New Roman" w:hAnsi="Courier New" w:cs="Courier New"/>
          <w:lang w:eastAsia="ru-RU"/>
        </w:rPr>
        <w:t>___</w:t>
      </w:r>
    </w:p>
    <w:p w14:paraId="5BE6ECC0" w14:textId="77777777" w:rsidR="00D044A3" w:rsidRPr="00A441FC" w:rsidRDefault="00D044A3" w:rsidP="00A4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45156BEC" w14:textId="6A8307DA" w:rsidR="00D044A3" w:rsidRPr="00A441FC" w:rsidRDefault="00A441FC" w:rsidP="00A4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441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ПЕРЕЧЕНЬ ГЛАВНЫХ АДМИНИСТРАТОРОВ ДОХОДОВ БЮДЖЕТА</w:t>
      </w:r>
    </w:p>
    <w:p w14:paraId="61DA2555" w14:textId="5834D7D2" w:rsidR="00D044A3" w:rsidRPr="00A441FC" w:rsidRDefault="00A441FC" w:rsidP="00A4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441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ГОЛУМЕТСКОГО СЕЛЬСКОГО ПОСЕЛЕНИЯ - ОРГАНОВ МЕСТНОГО САМОУПРАВЛЕНИЯ</w:t>
      </w:r>
    </w:p>
    <w:p w14:paraId="08D71D9A" w14:textId="3CEB2D03" w:rsidR="00D044A3" w:rsidRPr="00A441FC" w:rsidRDefault="00A441FC" w:rsidP="00A4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441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ГОЛУМЕТСКОГО МУНИЦИПАЛЬНОГО ОБРАЗОВАНИЯ</w:t>
      </w:r>
    </w:p>
    <w:p w14:paraId="3F9749C1" w14:textId="77777777" w:rsidR="00D044A3" w:rsidRPr="00A441FC" w:rsidRDefault="00D044A3" w:rsidP="00A4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8"/>
        <w:gridCol w:w="2688"/>
        <w:gridCol w:w="6268"/>
      </w:tblGrid>
      <w:tr w:rsidR="00D044A3" w:rsidRPr="00A441FC" w14:paraId="7E724BA9" w14:textId="77777777" w:rsidTr="008742AC">
        <w:trPr>
          <w:trHeight w:val="247"/>
        </w:trPr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3C6B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РФ</w:t>
            </w:r>
          </w:p>
        </w:tc>
        <w:tc>
          <w:tcPr>
            <w:tcW w:w="6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9D67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доходов бюджета (ИНН/КПП)</w:t>
            </w:r>
          </w:p>
        </w:tc>
      </w:tr>
      <w:tr w:rsidR="00D044A3" w:rsidRPr="00A441FC" w14:paraId="0944E6E6" w14:textId="77777777" w:rsidTr="008742AC">
        <w:trPr>
          <w:trHeight w:val="74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8B09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Главного администратора доходов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B7677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код доходов бюджета</w:t>
            </w:r>
          </w:p>
        </w:tc>
        <w:tc>
          <w:tcPr>
            <w:tcW w:w="6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94CA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44A3" w:rsidRPr="00A441FC" w14:paraId="0966F851" w14:textId="77777777" w:rsidTr="008742AC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AD0B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4E45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8DA6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Администрация Голуметского сельского поселения (3820010146/385101001)</w:t>
            </w:r>
          </w:p>
        </w:tc>
      </w:tr>
      <w:tr w:rsidR="00D044A3" w:rsidRPr="00A441FC" w14:paraId="71AEBF5D" w14:textId="77777777" w:rsidTr="008742AC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0FB30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15062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1 11 05035 10 0000 120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5814F" w14:textId="7F065F9A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A441FC"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сельских поселений</w:t>
            </w: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D044A3" w:rsidRPr="00A441FC" w14:paraId="371E40A3" w14:textId="77777777" w:rsidTr="008742AC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042CD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FA198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1 13 01995 10 0000 130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70602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044A3" w:rsidRPr="00A441FC" w14:paraId="639DE7EC" w14:textId="77777777" w:rsidTr="008742AC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272C0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8F8CE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1 13 01995 10 0001 130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DD47F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доходы от оказания платных услуг получателями средств бюджетов сельских поселений (учреждений культуры)</w:t>
            </w:r>
          </w:p>
        </w:tc>
      </w:tr>
      <w:tr w:rsidR="00D044A3" w:rsidRPr="00A441FC" w14:paraId="545A8564" w14:textId="77777777" w:rsidTr="008742AC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7362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4715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1 13 02995 10 0000 130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C2EC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044A3" w:rsidRPr="00A441FC" w14:paraId="01BCAD66" w14:textId="77777777" w:rsidTr="008742AC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BC4105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1721AC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1 16 07090 10 0000 140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73C0EA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44A3" w:rsidRPr="00A441FC" w14:paraId="78882BB3" w14:textId="77777777" w:rsidTr="008742AC">
        <w:trPr>
          <w:trHeight w:val="466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4D41B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9F689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1 17 01050 10 0000 180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3D7BD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044A3" w:rsidRPr="00A441FC" w14:paraId="5F897A31" w14:textId="77777777" w:rsidTr="008742AC">
        <w:trPr>
          <w:trHeight w:val="249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15B28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2BB04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2 00 00000 00 0000 000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45BE" w14:textId="77777777" w:rsidR="00D044A3" w:rsidRPr="00A441FC" w:rsidRDefault="00D044A3" w:rsidP="00A4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 *(1) *(2)</w:t>
            </w:r>
          </w:p>
        </w:tc>
      </w:tr>
    </w:tbl>
    <w:p w14:paraId="3821806B" w14:textId="77777777" w:rsidR="00D044A3" w:rsidRPr="00A441FC" w:rsidRDefault="00D044A3" w:rsidP="00A4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 xml:space="preserve">*(1) В части доходов, зачисляемых в бюджет Голуметского сельского поселения </w:t>
      </w:r>
    </w:p>
    <w:p w14:paraId="784861CF" w14:textId="77777777" w:rsidR="00D044A3" w:rsidRPr="00A441FC" w:rsidRDefault="00D044A3" w:rsidP="00A44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*(2)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</w:r>
    </w:p>
    <w:p w14:paraId="798D0039" w14:textId="77777777" w:rsidR="00D044A3" w:rsidRPr="00D044A3" w:rsidRDefault="00D044A3" w:rsidP="00A441FC">
      <w:pPr>
        <w:widowControl w:val="0"/>
        <w:autoSpaceDE w:val="0"/>
        <w:autoSpaceDN w:val="0"/>
        <w:adjustRightInd w:val="0"/>
        <w:spacing w:after="0" w:line="240" w:lineRule="auto"/>
        <w:ind w:right="-19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E8E48" w14:textId="5FDEB6C9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D04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1FC">
        <w:rPr>
          <w:rFonts w:ascii="Courier New" w:eastAsia="Times New Roman" w:hAnsi="Courier New" w:cs="Courier New"/>
          <w:lang w:eastAsia="ru-RU"/>
        </w:rPr>
        <w:t>Приложение №5</w:t>
      </w:r>
    </w:p>
    <w:p w14:paraId="2DB53880" w14:textId="7E17186E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1C453FE6" w14:textId="571124E0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27B11347" w14:textId="10415307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 xml:space="preserve">от </w:t>
      </w:r>
      <w:r w:rsidR="00A441FC">
        <w:rPr>
          <w:rFonts w:ascii="Courier New" w:eastAsia="Times New Roman" w:hAnsi="Courier New" w:cs="Courier New"/>
          <w:lang w:eastAsia="ru-RU"/>
        </w:rPr>
        <w:t>___</w:t>
      </w:r>
      <w:r w:rsidRPr="00A441FC">
        <w:rPr>
          <w:rFonts w:ascii="Courier New" w:eastAsia="Times New Roman" w:hAnsi="Courier New" w:cs="Courier New"/>
          <w:lang w:eastAsia="ru-RU"/>
        </w:rPr>
        <w:t>.12.2020</w:t>
      </w:r>
      <w:r w:rsidR="00A441FC">
        <w:rPr>
          <w:rFonts w:ascii="Courier New" w:eastAsia="Times New Roman" w:hAnsi="Courier New" w:cs="Courier New"/>
          <w:lang w:eastAsia="ru-RU"/>
        </w:rPr>
        <w:t>г.</w:t>
      </w:r>
      <w:r w:rsidRPr="00A441FC">
        <w:rPr>
          <w:rFonts w:ascii="Courier New" w:eastAsia="Times New Roman" w:hAnsi="Courier New" w:cs="Courier New"/>
          <w:lang w:eastAsia="ru-RU"/>
        </w:rPr>
        <w:t xml:space="preserve"> №</w:t>
      </w:r>
      <w:r w:rsidR="00A441FC">
        <w:rPr>
          <w:rFonts w:ascii="Courier New" w:eastAsia="Times New Roman" w:hAnsi="Courier New" w:cs="Courier New"/>
          <w:lang w:eastAsia="ru-RU"/>
        </w:rPr>
        <w:t>___</w:t>
      </w:r>
    </w:p>
    <w:p w14:paraId="4F3D5186" w14:textId="77777777" w:rsidR="00D044A3" w:rsidRPr="00A441FC" w:rsidRDefault="00D044A3" w:rsidP="00A441FC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7E6D6D7F" w14:textId="15E3D8C1" w:rsidR="00D044A3" w:rsidRPr="00A441FC" w:rsidRDefault="00D044A3" w:rsidP="00A44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41FC">
        <w:rPr>
          <w:rFonts w:ascii="Arial" w:eastAsia="Times New Roman" w:hAnsi="Arial" w:cs="Arial"/>
          <w:b/>
          <w:sz w:val="30"/>
          <w:szCs w:val="30"/>
          <w:lang w:eastAsia="ru-RU"/>
        </w:rPr>
        <w:t>Перечень главных администраторов источников финансирования</w:t>
      </w:r>
    </w:p>
    <w:p w14:paraId="470EAFF3" w14:textId="77777777" w:rsidR="00D044A3" w:rsidRPr="00A441FC" w:rsidRDefault="00D044A3" w:rsidP="00A44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41FC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дефицита бюджета Голуметского сельского поселения</w:t>
      </w:r>
    </w:p>
    <w:p w14:paraId="1980DF36" w14:textId="77777777" w:rsidR="00D044A3" w:rsidRP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Ind w:w="103" w:type="dxa"/>
        <w:tblLook w:val="0000" w:firstRow="0" w:lastRow="0" w:firstColumn="0" w:lastColumn="0" w:noHBand="0" w:noVBand="0"/>
      </w:tblPr>
      <w:tblGrid>
        <w:gridCol w:w="2630"/>
        <w:gridCol w:w="3375"/>
        <w:gridCol w:w="4065"/>
      </w:tblGrid>
      <w:tr w:rsidR="00D044A3" w:rsidRPr="00D044A3" w14:paraId="57AEBBE9" w14:textId="77777777" w:rsidTr="008742AC">
        <w:trPr>
          <w:trHeight w:val="510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FDD9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459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</w:p>
          <w:p w14:paraId="17ACB52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044A3" w:rsidRPr="00D044A3" w14:paraId="28989371" w14:textId="77777777" w:rsidTr="008742AC">
        <w:trPr>
          <w:trHeight w:val="76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C79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главного администратора источников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CB0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источников финансирования дефицита бюджета </w:t>
            </w:r>
          </w:p>
        </w:tc>
        <w:tc>
          <w:tcPr>
            <w:tcW w:w="4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DFE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44A3" w:rsidRPr="00D044A3" w14:paraId="1D3317B5" w14:textId="77777777" w:rsidTr="008742AC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11B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A39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C8F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Администрация Голуметского сельского поселения</w:t>
            </w:r>
          </w:p>
        </w:tc>
      </w:tr>
      <w:tr w:rsidR="00D044A3" w:rsidRPr="00D044A3" w14:paraId="2A4F73D9" w14:textId="77777777" w:rsidTr="008742AC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495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43C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01 02 00 00 10 0000 710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0E5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D044A3" w:rsidRPr="00D044A3" w14:paraId="45FFCFD9" w14:textId="77777777" w:rsidTr="008742AC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22A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0E5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01 03 00 00 10 0000 710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914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044A3" w:rsidRPr="00D044A3" w14:paraId="5C6C6A98" w14:textId="77777777" w:rsidTr="008742AC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9D5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B0F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01 02 00 00 10 0000 810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6FD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441FC">
              <w:rPr>
                <w:rFonts w:ascii="Courier New" w:eastAsia="Times New Roman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044A3" w:rsidRPr="00D044A3" w14:paraId="7AD8DACC" w14:textId="77777777" w:rsidTr="008742AC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25F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E31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01 03 01 00 10 0000 810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486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044A3" w:rsidRPr="00D044A3" w14:paraId="40A1BA4A" w14:textId="77777777" w:rsidTr="008742AC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C65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9F6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01 05 02 00 10 0000 510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AA8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 поселений</w:t>
            </w:r>
          </w:p>
        </w:tc>
      </w:tr>
      <w:tr w:rsidR="00D044A3" w:rsidRPr="00D044A3" w14:paraId="2C31F82F" w14:textId="77777777" w:rsidTr="008742AC">
        <w:trPr>
          <w:trHeight w:val="76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854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807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01 05 02 00 10 0000 610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D56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 поселений</w:t>
            </w:r>
          </w:p>
        </w:tc>
      </w:tr>
    </w:tbl>
    <w:p w14:paraId="5ECBB730" w14:textId="77777777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483F98A2" w14:textId="4BE50095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Приложение №6</w:t>
      </w:r>
    </w:p>
    <w:p w14:paraId="4ACF63C8" w14:textId="2B543311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1133BCD6" w14:textId="5837CBF8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08E014AB" w14:textId="50A28AEC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 xml:space="preserve">от </w:t>
      </w:r>
      <w:r w:rsidR="00A441FC">
        <w:rPr>
          <w:rFonts w:ascii="Courier New" w:eastAsia="Times New Roman" w:hAnsi="Courier New" w:cs="Courier New"/>
          <w:lang w:eastAsia="ru-RU"/>
        </w:rPr>
        <w:t>___</w:t>
      </w:r>
      <w:r w:rsidRPr="00A441FC">
        <w:rPr>
          <w:rFonts w:ascii="Courier New" w:eastAsia="Times New Roman" w:hAnsi="Courier New" w:cs="Courier New"/>
          <w:lang w:eastAsia="ru-RU"/>
        </w:rPr>
        <w:t>.12.2020</w:t>
      </w:r>
      <w:r w:rsidR="00A441FC">
        <w:rPr>
          <w:rFonts w:ascii="Courier New" w:eastAsia="Times New Roman" w:hAnsi="Courier New" w:cs="Courier New"/>
          <w:lang w:eastAsia="ru-RU"/>
        </w:rPr>
        <w:t>г.</w:t>
      </w:r>
      <w:r w:rsidRPr="00A441FC">
        <w:rPr>
          <w:rFonts w:ascii="Courier New" w:eastAsia="Times New Roman" w:hAnsi="Courier New" w:cs="Courier New"/>
          <w:lang w:eastAsia="ru-RU"/>
        </w:rPr>
        <w:t xml:space="preserve"> №</w:t>
      </w:r>
      <w:r w:rsidR="00A441FC">
        <w:rPr>
          <w:rFonts w:ascii="Courier New" w:eastAsia="Times New Roman" w:hAnsi="Courier New" w:cs="Courier New"/>
          <w:lang w:eastAsia="ru-RU"/>
        </w:rPr>
        <w:t>____</w:t>
      </w:r>
    </w:p>
    <w:p w14:paraId="17859D12" w14:textId="77777777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7BE770CF" w14:textId="38822AD9" w:rsidR="00D044A3" w:rsidRPr="00A441FC" w:rsidRDefault="00A441FC" w:rsidP="00D044A3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441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ПОДРАЗДЕЛАМ,</w:t>
      </w:r>
    </w:p>
    <w:p w14:paraId="78DFBB05" w14:textId="05534462" w:rsidR="00D044A3" w:rsidRPr="00A441FC" w:rsidRDefault="00A441FC" w:rsidP="00D044A3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441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ЦЕЛЕВЫМ СТАТЬЯМ И ВИДАМ РАСХОДОВ КЛАССИФИКАЦИИ РАСХОДОВ БЮДЖЕТА</w:t>
      </w:r>
    </w:p>
    <w:p w14:paraId="3A16988A" w14:textId="6768F606" w:rsidR="00D044A3" w:rsidRPr="00A441FC" w:rsidRDefault="00A441FC" w:rsidP="00D044A3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441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ПОСЕЛЕНИЯ НА 2021 ГОД</w:t>
      </w:r>
    </w:p>
    <w:p w14:paraId="0FE6CB5D" w14:textId="77777777" w:rsidR="00D044A3" w:rsidRPr="00A441FC" w:rsidRDefault="00D044A3" w:rsidP="00A44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321" w:type="dxa"/>
        <w:tblLayout w:type="fixed"/>
        <w:tblLook w:val="0000" w:firstRow="0" w:lastRow="0" w:firstColumn="0" w:lastColumn="0" w:noHBand="0" w:noVBand="0"/>
      </w:tblPr>
      <w:tblGrid>
        <w:gridCol w:w="6242"/>
        <w:gridCol w:w="567"/>
        <w:gridCol w:w="567"/>
        <w:gridCol w:w="1244"/>
        <w:gridCol w:w="567"/>
        <w:gridCol w:w="1134"/>
      </w:tblGrid>
      <w:tr w:rsidR="00D044A3" w:rsidRPr="00A441FC" w14:paraId="72052F09" w14:textId="77777777" w:rsidTr="00A441FC">
        <w:trPr>
          <w:trHeight w:val="405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7179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FBC2" w14:textId="7D8E03A4" w:rsidR="00D044A3" w:rsidRPr="00A441FC" w:rsidRDefault="00A441FC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Коды классификации</w:t>
            </w:r>
            <w:r w:rsidR="00D044A3" w:rsidRPr="00A441F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249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</w:p>
          <w:p w14:paraId="3614181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2021 г,</w:t>
            </w:r>
          </w:p>
          <w:p w14:paraId="3BEC444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D044A3" w:rsidRPr="00A441FC" w14:paraId="6A485809" w14:textId="77777777" w:rsidTr="00A441FC">
        <w:trPr>
          <w:trHeight w:val="825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7025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094A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5185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3C0D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854E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F38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44A3" w:rsidRPr="00A441FC" w14:paraId="7769D28C" w14:textId="77777777" w:rsidTr="00A441FC">
        <w:trPr>
          <w:trHeight w:val="16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324C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966F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C783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C65C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5BC3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255A" w14:textId="77777777" w:rsidR="00D044A3" w:rsidRPr="00A441FC" w:rsidRDefault="00D044A3" w:rsidP="00D044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D044A3" w:rsidRPr="00A441FC" w14:paraId="621D20FD" w14:textId="77777777" w:rsidTr="00A441FC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316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2A7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16F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69A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064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02D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16004,</w:t>
            </w: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4</w:t>
            </w:r>
          </w:p>
        </w:tc>
      </w:tr>
      <w:tr w:rsidR="00D044A3" w:rsidRPr="00A441FC" w14:paraId="5208922F" w14:textId="77777777" w:rsidTr="00A441FC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61C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D1C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DD7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092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FEB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EC1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6213,1</w:t>
            </w:r>
          </w:p>
        </w:tc>
      </w:tr>
      <w:tr w:rsidR="00D044A3" w:rsidRPr="00A441FC" w14:paraId="2BC4659F" w14:textId="77777777" w:rsidTr="00A441FC">
        <w:trPr>
          <w:trHeight w:val="4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E38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6C5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053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175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A1A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41D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717,0</w:t>
            </w:r>
          </w:p>
        </w:tc>
      </w:tr>
      <w:tr w:rsidR="00D044A3" w:rsidRPr="00A441FC" w14:paraId="664307DB" w14:textId="77777777" w:rsidTr="00A441FC">
        <w:trPr>
          <w:trHeight w:val="49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504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045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84A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8DE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D0F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B67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717,0</w:t>
            </w:r>
          </w:p>
        </w:tc>
      </w:tr>
      <w:tr w:rsidR="00D044A3" w:rsidRPr="00A441FC" w14:paraId="5B9EB059" w14:textId="77777777" w:rsidTr="00A441FC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1519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29C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B74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B53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24E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187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717,0</w:t>
            </w:r>
          </w:p>
        </w:tc>
      </w:tr>
      <w:tr w:rsidR="00D044A3" w:rsidRPr="00A441FC" w14:paraId="7340A60B" w14:textId="77777777" w:rsidTr="00A441FC">
        <w:trPr>
          <w:trHeight w:val="32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30B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4D1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B55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592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9D0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204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717,0</w:t>
            </w:r>
          </w:p>
        </w:tc>
      </w:tr>
      <w:tr w:rsidR="00D044A3" w:rsidRPr="00A441FC" w14:paraId="772D8B7B" w14:textId="77777777" w:rsidTr="00A441FC">
        <w:trPr>
          <w:trHeight w:val="4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EF00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218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A5E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B72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64D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B0D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717,0</w:t>
            </w:r>
          </w:p>
        </w:tc>
      </w:tr>
      <w:tr w:rsidR="00D044A3" w:rsidRPr="00A441FC" w14:paraId="46E757BD" w14:textId="77777777" w:rsidTr="00A441F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DF0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C8D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E4A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9AC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972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FC0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5204,5</w:t>
            </w:r>
          </w:p>
        </w:tc>
      </w:tr>
      <w:tr w:rsidR="00D044A3" w:rsidRPr="00A441FC" w14:paraId="30DEC345" w14:textId="77777777" w:rsidTr="00A441FC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BF6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D92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042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4B4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B23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D67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5204,5</w:t>
            </w:r>
          </w:p>
        </w:tc>
      </w:tr>
      <w:tr w:rsidR="00D044A3" w:rsidRPr="00A441FC" w14:paraId="33D3C8BE" w14:textId="77777777" w:rsidTr="00A441FC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EEB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4C6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0EE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1EB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42E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76A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A441FC" w14:paraId="1B56585E" w14:textId="77777777" w:rsidTr="00A441FC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FB1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619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EB1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BA8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8E3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485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A441FC" w14:paraId="2B43E58B" w14:textId="77777777" w:rsidTr="00A441FC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DB2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1CB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C03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D8D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32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D53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A441FC" w14:paraId="359B040E" w14:textId="77777777" w:rsidTr="00A441FC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C64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A31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3DE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248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40A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94D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5203,8</w:t>
            </w:r>
          </w:p>
        </w:tc>
      </w:tr>
      <w:tr w:rsidR="00D044A3" w:rsidRPr="00A441FC" w14:paraId="258CB25E" w14:textId="77777777" w:rsidTr="00A441FC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6D3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D8E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14C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B74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5C2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3E8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5203,8</w:t>
            </w:r>
          </w:p>
        </w:tc>
      </w:tr>
      <w:tr w:rsidR="00D044A3" w:rsidRPr="00A441FC" w14:paraId="3EDB9503" w14:textId="77777777" w:rsidTr="00A441FC">
        <w:trPr>
          <w:trHeight w:val="3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7F6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DE7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665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AD9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295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685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4297,0</w:t>
            </w:r>
          </w:p>
        </w:tc>
      </w:tr>
      <w:tr w:rsidR="00D044A3" w:rsidRPr="00A441FC" w14:paraId="06685582" w14:textId="77777777" w:rsidTr="00A441F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66A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41A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35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ED9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353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286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881,6</w:t>
            </w:r>
          </w:p>
        </w:tc>
      </w:tr>
      <w:tr w:rsidR="00D044A3" w:rsidRPr="00A441FC" w14:paraId="2D5C9DD6" w14:textId="77777777" w:rsidTr="00A441FC">
        <w:trPr>
          <w:trHeight w:val="22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1E6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4B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D7E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519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44C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88B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25,2</w:t>
            </w:r>
          </w:p>
        </w:tc>
      </w:tr>
      <w:tr w:rsidR="00D044A3" w:rsidRPr="00A441FC" w14:paraId="75DD2D0D" w14:textId="77777777" w:rsidTr="00A441F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EDE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F55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C69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887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0F8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8C4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231,6</w:t>
            </w:r>
          </w:p>
        </w:tc>
      </w:tr>
      <w:tr w:rsidR="00D044A3" w:rsidRPr="00A441FC" w14:paraId="0178A0A6" w14:textId="77777777" w:rsidTr="00A441F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317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869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FE1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29B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945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9F0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231,6</w:t>
            </w:r>
          </w:p>
        </w:tc>
      </w:tr>
      <w:tr w:rsidR="00D044A3" w:rsidRPr="00A441FC" w14:paraId="5889F9C3" w14:textId="77777777" w:rsidTr="00A441F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BB8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E40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032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7F8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B23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47A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231,6</w:t>
            </w:r>
          </w:p>
        </w:tc>
      </w:tr>
      <w:tr w:rsidR="00D044A3" w:rsidRPr="00A441FC" w14:paraId="67B746D1" w14:textId="77777777" w:rsidTr="00A441F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968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164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70D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DA2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A8D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189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231,6</w:t>
            </w:r>
          </w:p>
        </w:tc>
      </w:tr>
      <w:tr w:rsidR="00D044A3" w:rsidRPr="00A441FC" w14:paraId="108FB19A" w14:textId="77777777" w:rsidTr="00A441F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BF7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A4D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0AD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D24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483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059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D044A3" w:rsidRPr="00A441FC" w14:paraId="16413701" w14:textId="77777777" w:rsidTr="00A441F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0D7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F0E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D9E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BEC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0500000</w:t>
            </w: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7B5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98C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3ED37395" w14:textId="77777777" w:rsidTr="00A441F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EEF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40A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C08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B29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460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92B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5E648E7A" w14:textId="77777777" w:rsidTr="00A441FC">
        <w:trPr>
          <w:trHeight w:val="2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E88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753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51B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C2C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6E1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3BF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2787D179" w14:textId="77777777" w:rsidTr="00A441FC">
        <w:trPr>
          <w:trHeight w:val="2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B6C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10E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F80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38C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028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DAA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27AF3EA2" w14:textId="77777777" w:rsidTr="00A441F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BC72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05D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382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7C8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B49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F10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D044A3" w:rsidRPr="00A441FC" w14:paraId="32E918BC" w14:textId="77777777" w:rsidTr="00A441FC">
        <w:trPr>
          <w:trHeight w:val="2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A36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2BA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E7A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FC2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97F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C2F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47680698" w14:textId="77777777" w:rsidTr="00A441FC">
        <w:trPr>
          <w:trHeight w:val="2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C06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528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161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B05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DB5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9D9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1AC029A4" w14:textId="77777777" w:rsidTr="00A441FC">
        <w:trPr>
          <w:trHeight w:val="2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D36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13A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A8B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06F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C67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7FF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273693D6" w14:textId="77777777" w:rsidTr="00A441FC">
        <w:trPr>
          <w:trHeight w:val="2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35B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B61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D5C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722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2E8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708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29DB96ED" w14:textId="77777777" w:rsidTr="00A441FC">
        <w:trPr>
          <w:trHeight w:val="2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3E9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725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F42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7A3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77B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5D2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723A0BEC" w14:textId="77777777" w:rsidTr="00A441FC">
        <w:trPr>
          <w:trHeight w:val="28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D71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974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01B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A68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ECE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1B8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2941B309" w14:textId="77777777" w:rsidTr="00A441FC">
        <w:trPr>
          <w:trHeight w:val="18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47C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996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F00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9D0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D0C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62F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57F99149" w14:textId="77777777" w:rsidTr="00A441FC">
        <w:trPr>
          <w:trHeight w:val="25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20E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414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DD9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FA1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377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EA4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343,5</w:t>
            </w:r>
          </w:p>
        </w:tc>
      </w:tr>
      <w:tr w:rsidR="00D044A3" w:rsidRPr="00A441FC" w14:paraId="57D429B4" w14:textId="77777777" w:rsidTr="00A441FC">
        <w:trPr>
          <w:trHeight w:val="22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771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569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888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2FA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474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435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A441FC" w14:paraId="00F9B2BC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CFD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F85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0DC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A82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B14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194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A441FC" w14:paraId="1E5FAAFA" w14:textId="77777777" w:rsidTr="00A441FC">
        <w:trPr>
          <w:trHeight w:val="17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914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B5A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4FE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FEF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71A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C90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A441FC" w14:paraId="13912B1A" w14:textId="77777777" w:rsidTr="00A441F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F59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784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F34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0EA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4CC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360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A441FC" w14:paraId="53E33959" w14:textId="77777777" w:rsidTr="00A441F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358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2E8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74A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ACB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FE9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AD7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A441FC" w14:paraId="3E421F3E" w14:textId="77777777" w:rsidTr="00A441F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FA3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565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33B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1E9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422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931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166,1</w:t>
            </w:r>
          </w:p>
        </w:tc>
      </w:tr>
      <w:tr w:rsidR="00D044A3" w:rsidRPr="00A441FC" w14:paraId="1332C384" w14:textId="77777777" w:rsidTr="00A441F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5C5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9F7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8FF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DA9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717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66B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166,1</w:t>
            </w:r>
          </w:p>
        </w:tc>
      </w:tr>
      <w:tr w:rsidR="00D044A3" w:rsidRPr="00A441FC" w14:paraId="4D3B3A0F" w14:textId="77777777" w:rsidTr="00A441FC">
        <w:trPr>
          <w:trHeight w:val="20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5F8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210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DE1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9B3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24070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162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A95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044A3" w:rsidRPr="00A441FC" w14:paraId="310772E4" w14:textId="77777777" w:rsidTr="00A441FC">
        <w:trPr>
          <w:trHeight w:val="21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27E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2D6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8EF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AAC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24070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FA6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EDE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044A3" w:rsidRPr="00A441FC" w14:paraId="7E6381AD" w14:textId="77777777" w:rsidTr="00A441F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6DD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C93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235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AB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4B3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95A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126,1</w:t>
            </w:r>
          </w:p>
        </w:tc>
      </w:tr>
      <w:tr w:rsidR="00D044A3" w:rsidRPr="00A441FC" w14:paraId="71252342" w14:textId="77777777" w:rsidTr="00A441F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C68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0C7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593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9C5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F3F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467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126,1</w:t>
            </w:r>
          </w:p>
        </w:tc>
      </w:tr>
      <w:tr w:rsidR="00D044A3" w:rsidRPr="00A441FC" w14:paraId="055E1352" w14:textId="77777777" w:rsidTr="00A441F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7C76" w14:textId="1F2187B0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автономных пожарных извещателей в семьи, находящиеся в социально опасном </w:t>
            </w:r>
            <w:r w:rsidR="00A441FC" w:rsidRPr="00A441FC">
              <w:rPr>
                <w:rFonts w:ascii="Courier New" w:eastAsia="Times New Roman" w:hAnsi="Courier New" w:cs="Courier New"/>
                <w:lang w:eastAsia="ru-RU"/>
              </w:rPr>
              <w:t>положении и</w:t>
            </w: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7A7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A2B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2A4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E42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165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D044A3" w:rsidRPr="00A441FC" w14:paraId="4650D391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7E7D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DBA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E32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F24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C59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FB4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D044A3" w:rsidRPr="00A441FC" w14:paraId="791873FD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399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4BF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FA5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5FE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21D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32B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4B99AEC0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A52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8BF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B70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A2C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074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12F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16BC2F7D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E2E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7C8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5BF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23A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2FA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1B2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55,1</w:t>
            </w:r>
          </w:p>
        </w:tc>
      </w:tr>
      <w:tr w:rsidR="00D044A3" w:rsidRPr="00A441FC" w14:paraId="21DDDE20" w14:textId="77777777" w:rsidTr="00A441FC">
        <w:trPr>
          <w:trHeight w:val="2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881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486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740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1DD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81B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794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55,1</w:t>
            </w:r>
          </w:p>
        </w:tc>
      </w:tr>
      <w:tr w:rsidR="00D044A3" w:rsidRPr="00A441FC" w14:paraId="6632C51A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42D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54C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16E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A59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0C6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27E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24AC62A8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692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274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CEE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D85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87C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A98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53B784C8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8CD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DF3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0E2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F1D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BE3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DF6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1998,5</w:t>
            </w:r>
          </w:p>
        </w:tc>
      </w:tr>
      <w:tr w:rsidR="00D044A3" w:rsidRPr="00A441FC" w14:paraId="24D33B16" w14:textId="77777777" w:rsidTr="00A441FC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D63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6CA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06A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1EA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20D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DEE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1998,5</w:t>
            </w:r>
          </w:p>
        </w:tc>
      </w:tr>
      <w:tr w:rsidR="00D044A3" w:rsidRPr="00A441FC" w14:paraId="3287B780" w14:textId="77777777" w:rsidTr="00A441F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80A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43D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648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453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355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DC5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144,8</w:t>
            </w:r>
          </w:p>
        </w:tc>
      </w:tr>
      <w:tr w:rsidR="00D044A3" w:rsidRPr="00A441FC" w14:paraId="24A656C3" w14:textId="77777777" w:rsidTr="00A441F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699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9EC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9CC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FE8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22C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88B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144,8</w:t>
            </w:r>
          </w:p>
        </w:tc>
      </w:tr>
      <w:tr w:rsidR="00D044A3" w:rsidRPr="00A441FC" w14:paraId="573FAD29" w14:textId="77777777" w:rsidTr="00A441F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2EB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CF7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FB0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D32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14A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E95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100,5</w:t>
            </w:r>
          </w:p>
        </w:tc>
      </w:tr>
      <w:tr w:rsidR="00D044A3" w:rsidRPr="00A441FC" w14:paraId="44428914" w14:textId="77777777" w:rsidTr="00A441F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CFB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86C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792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CC9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31050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0EB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C71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44,3</w:t>
            </w:r>
          </w:p>
        </w:tc>
      </w:tr>
      <w:tr w:rsidR="00D044A3" w:rsidRPr="00A441FC" w14:paraId="42F2BA80" w14:textId="77777777" w:rsidTr="00A441F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9D0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054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D49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074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31050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78B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3F0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44,3</w:t>
            </w:r>
          </w:p>
        </w:tc>
      </w:tr>
      <w:tr w:rsidR="00D044A3" w:rsidRPr="00A441FC" w14:paraId="5FC8EF19" w14:textId="77777777" w:rsidTr="00A441F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A62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F8D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50E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B75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3D0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126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1853,7</w:t>
            </w:r>
          </w:p>
        </w:tc>
      </w:tr>
      <w:tr w:rsidR="00D044A3" w:rsidRPr="00A441FC" w14:paraId="5F3C08F8" w14:textId="77777777" w:rsidTr="00A441F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867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A0A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F27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9EF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2EF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B35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989,7</w:t>
            </w:r>
          </w:p>
        </w:tc>
      </w:tr>
      <w:tr w:rsidR="00D044A3" w:rsidRPr="00A441FC" w14:paraId="0D45A0B5" w14:textId="77777777" w:rsidTr="00A441FC">
        <w:trPr>
          <w:trHeight w:val="361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30FA8C" w14:textId="330FB84C" w:rsidR="00D044A3" w:rsidRPr="00A441FC" w:rsidRDefault="00D044A3" w:rsidP="00D044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r w:rsidR="00A441FC" w:rsidRPr="00A441FC">
              <w:rPr>
                <w:rFonts w:ascii="Courier New" w:eastAsia="Times New Roman" w:hAnsi="Courier New" w:cs="Courier New"/>
                <w:lang w:eastAsia="ru-RU"/>
              </w:rPr>
              <w:t>дорог общего</w:t>
            </w: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884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E73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A6C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22C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DC0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989,7</w:t>
            </w:r>
          </w:p>
        </w:tc>
      </w:tr>
      <w:tr w:rsidR="00D044A3" w:rsidRPr="00A441FC" w14:paraId="0116F895" w14:textId="77777777" w:rsidTr="00A441FC">
        <w:trPr>
          <w:trHeight w:val="27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330105" w14:textId="77777777" w:rsidR="00D044A3" w:rsidRPr="00A441FC" w:rsidRDefault="00D044A3" w:rsidP="00D044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EF4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4D5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D44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A74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1AB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989,7</w:t>
            </w:r>
          </w:p>
        </w:tc>
      </w:tr>
      <w:tr w:rsidR="00D044A3" w:rsidRPr="00A441FC" w14:paraId="70A3BFCC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1E6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510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39C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BA9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639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445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864,0</w:t>
            </w:r>
          </w:p>
        </w:tc>
      </w:tr>
      <w:tr w:rsidR="00D044A3" w:rsidRPr="00A441FC" w14:paraId="02F2BF25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F64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2E0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994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98C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8900204001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B4C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35D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71BA3471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BA4D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A10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662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AD6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8900204001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D86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CF3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51E7B1D2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D8C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ECC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E3B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BCC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7F5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527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742B2F45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9D7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498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C13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3AD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DD6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2C8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0CCAB164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652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339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AD5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530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EF2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149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764,0</w:t>
            </w:r>
          </w:p>
        </w:tc>
      </w:tr>
      <w:tr w:rsidR="00D044A3" w:rsidRPr="00A441FC" w14:paraId="133A5598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017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747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C5D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883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BDE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3BB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764,0</w:t>
            </w:r>
          </w:p>
        </w:tc>
      </w:tr>
      <w:tr w:rsidR="00D044A3" w:rsidRPr="00A441FC" w14:paraId="339D1586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67D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386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F7E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D6E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12C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E7B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2341,5</w:t>
            </w:r>
          </w:p>
        </w:tc>
      </w:tr>
      <w:tr w:rsidR="00D044A3" w:rsidRPr="00A441FC" w14:paraId="1EA23CDE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787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5AD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06F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72D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BF8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69D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A441FC" w14:paraId="5B8831EA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D4E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441FC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B45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D18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DA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BF7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91B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A441FC" w14:paraId="0474A48F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BC9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E95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2A5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179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B61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FC0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A441FC" w14:paraId="6AF691F5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AE8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742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6A8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1C2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C19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556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A441FC" w14:paraId="15FDD01A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44A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ED8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F74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870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E31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2D1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A441FC" w14:paraId="75A91733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30A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CA1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84E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AD1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526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12D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251,0</w:t>
            </w:r>
          </w:p>
        </w:tc>
      </w:tr>
      <w:tr w:rsidR="00D044A3" w:rsidRPr="00A441FC" w14:paraId="4332BED2" w14:textId="77777777" w:rsidTr="00A441FC">
        <w:trPr>
          <w:trHeight w:val="23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EFD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441FC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161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94D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310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36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884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</w:tr>
      <w:tr w:rsidR="00D044A3" w:rsidRPr="00A441FC" w14:paraId="6E56DBAE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4C9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0F9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68A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7D0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F9D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87F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</w:tr>
      <w:tr w:rsidR="00D044A3" w:rsidRPr="00A441FC" w14:paraId="061AA66D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90F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CC7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B35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0C3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28A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F2A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</w:tr>
      <w:tr w:rsidR="00D044A3" w:rsidRPr="00A441FC" w14:paraId="4FD04529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535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8C0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434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1CD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F9E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340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2086,6</w:t>
            </w:r>
          </w:p>
        </w:tc>
      </w:tr>
      <w:tr w:rsidR="00D044A3" w:rsidRPr="00A441FC" w14:paraId="681B5C55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093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441FC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5C3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B70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28A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9A1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F04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D044A3" w:rsidRPr="00A441FC" w14:paraId="699D97C6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1DD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C6B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BC2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4EE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B2A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CBF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D044A3" w:rsidRPr="00A441FC" w14:paraId="09589876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671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AC6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B75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587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3D8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2B8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044A3" w:rsidRPr="00A441FC" w14:paraId="3E96DCFB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A61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3F5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A4C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2F2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CD8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60A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044A3" w:rsidRPr="00A441FC" w14:paraId="6E412EBD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5BC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DB6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9B3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770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F5E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8F8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260,0</w:t>
            </w:r>
          </w:p>
        </w:tc>
      </w:tr>
      <w:tr w:rsidR="00D044A3" w:rsidRPr="00A441FC" w14:paraId="315605CB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F18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E02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076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A0D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35050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25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2DB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260,0</w:t>
            </w:r>
          </w:p>
        </w:tc>
      </w:tr>
      <w:tr w:rsidR="00D044A3" w:rsidRPr="00A441FC" w14:paraId="19EADDE0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079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640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4C8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33F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D75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C0A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158,4</w:t>
            </w:r>
          </w:p>
        </w:tc>
      </w:tr>
      <w:tr w:rsidR="00D044A3" w:rsidRPr="00A441FC" w14:paraId="7F9CC870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A32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112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57F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4A8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A06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E31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158,4</w:t>
            </w:r>
          </w:p>
        </w:tc>
      </w:tr>
      <w:tr w:rsidR="00D044A3" w:rsidRPr="00A441FC" w14:paraId="41985104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5DC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AD7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09C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AC5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ADD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22C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D044A3" w:rsidRPr="00A441FC" w14:paraId="279F189F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DCE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14B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69A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1BF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BD5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EBA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D044A3" w:rsidRPr="00A441FC" w14:paraId="24D4CDDA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530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B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6FE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D55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93E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BD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35,1</w:t>
            </w:r>
          </w:p>
        </w:tc>
      </w:tr>
      <w:tr w:rsidR="00D044A3" w:rsidRPr="00A441FC" w14:paraId="5C920661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EE2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0C5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F61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CEC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F8D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572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35,1</w:t>
            </w:r>
          </w:p>
        </w:tc>
      </w:tr>
      <w:tr w:rsidR="00D044A3" w:rsidRPr="00A441FC" w14:paraId="07B4E0BD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977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D2F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624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526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0E2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FF5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D044A3" w:rsidRPr="00A441FC" w14:paraId="7D0836F7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594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B4A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702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AF6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12C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39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D044A3" w:rsidRPr="00A441FC" w14:paraId="7E597371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966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737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513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47E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6D3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FB3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50,8</w:t>
            </w:r>
          </w:p>
        </w:tc>
      </w:tr>
      <w:tr w:rsidR="00D044A3" w:rsidRPr="00A441FC" w14:paraId="42E24535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C4C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544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C19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C41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C68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F68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50,8</w:t>
            </w:r>
          </w:p>
        </w:tc>
      </w:tr>
      <w:tr w:rsidR="00D044A3" w:rsidRPr="00A441FC" w14:paraId="14C36B19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CEC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AD6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732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83F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E69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D1E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A441FC" w14:paraId="24235B48" w14:textId="77777777" w:rsidTr="00A441F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671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A78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DFC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759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E05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7CB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A441FC" w14:paraId="1C702CAA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AFD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F7B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FAA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CA1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974</w:t>
            </w:r>
            <w:r w:rsidRPr="00A441FC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B46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F50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A441FC" w14:paraId="3D031A26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2E8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CB4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973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282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974</w:t>
            </w:r>
            <w:r w:rsidRPr="00A441FC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F25</w:t>
            </w: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D7E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BFE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A441FC" w14:paraId="3D7B7244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E8B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78B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1CE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AF4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0D7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07D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A441FC" w14:paraId="2FEB53A5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718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CF5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216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923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BA6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796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4014,7</w:t>
            </w:r>
          </w:p>
        </w:tc>
      </w:tr>
      <w:tr w:rsidR="00D044A3" w:rsidRPr="00A441FC" w14:paraId="3FAFFF63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9CE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6FE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D19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007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01A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C8C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4014,7</w:t>
            </w:r>
          </w:p>
        </w:tc>
      </w:tr>
      <w:tr w:rsidR="00D044A3" w:rsidRPr="00A441FC" w14:paraId="621C9A2A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604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E33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1AF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2E2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394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F0E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4014,7</w:t>
            </w:r>
          </w:p>
        </w:tc>
      </w:tr>
      <w:tr w:rsidR="00D044A3" w:rsidRPr="00A441FC" w14:paraId="6D011824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207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3B9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D8E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404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CC4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6E6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3894,6</w:t>
            </w:r>
          </w:p>
        </w:tc>
      </w:tr>
      <w:tr w:rsidR="00D044A3" w:rsidRPr="00A441FC" w14:paraId="47782C42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1C2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06C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7E0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5B1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4FC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B8B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3313,1</w:t>
            </w:r>
          </w:p>
        </w:tc>
      </w:tr>
      <w:tr w:rsidR="00D044A3" w:rsidRPr="00A441FC" w14:paraId="23223C3D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A96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D4E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28E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886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9B4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0EC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581,3</w:t>
            </w:r>
          </w:p>
        </w:tc>
      </w:tr>
      <w:tr w:rsidR="00D044A3" w:rsidRPr="00A441FC" w14:paraId="0F88315A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AB2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E8F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BC1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D9C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707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E9F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D044A3" w:rsidRPr="00A441FC" w14:paraId="1BB16FFB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9F8E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7A0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3CB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91C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297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115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120,1</w:t>
            </w:r>
          </w:p>
        </w:tc>
      </w:tr>
      <w:tr w:rsidR="00D044A3" w:rsidRPr="00A441FC" w14:paraId="6E8E6269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B23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02F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105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48B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2E6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8DE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120,1</w:t>
            </w:r>
          </w:p>
        </w:tc>
      </w:tr>
      <w:tr w:rsidR="00D044A3" w:rsidRPr="00A441FC" w14:paraId="12B05EE8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418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4A0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F00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C4D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0BF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70C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750,0</w:t>
            </w:r>
          </w:p>
        </w:tc>
      </w:tr>
      <w:tr w:rsidR="00D044A3" w:rsidRPr="00A441FC" w14:paraId="2B1A385A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5B13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4B8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FC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551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E40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6D4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A441FC" w14:paraId="249DFE18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9C5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0ED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380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8B0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7CE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A39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A441FC" w14:paraId="3991621C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A15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FFB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CE0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6F8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B83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902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A441FC" w14:paraId="3FDD7BAB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AC6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E7C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44E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72E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8E8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10D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A441FC" w14:paraId="10485C39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E231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012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108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C89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1AC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260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A441FC" w14:paraId="7CA54B31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C39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12E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17B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7B4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5A2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9FC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D044A3" w:rsidRPr="00A441FC" w14:paraId="4A96C6A0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A13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C18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FAB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DBF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21C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2FC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044A3" w:rsidRPr="00A441FC" w14:paraId="40AF4F8C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C01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15A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B8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285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023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41E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044A3" w:rsidRPr="00A441FC" w14:paraId="26E64B9B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7C8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62F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9DB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0BE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C2E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F88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044A3" w:rsidRPr="00A441FC" w14:paraId="600BCD7A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36C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46F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5B6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9C8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57D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652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044A3" w:rsidRPr="00A441FC" w14:paraId="3772A62C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BDA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8A1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EAC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68A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77E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EF0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157,0</w:t>
            </w:r>
          </w:p>
        </w:tc>
      </w:tr>
      <w:tr w:rsidR="00D044A3" w:rsidRPr="00A441FC" w14:paraId="0BBB95E4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B14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2C6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B1C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0B6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996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CB7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A441FC" w14:paraId="58F18F4B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FBA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4B5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527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CE3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E64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C9C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A441FC" w14:paraId="4BE60032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179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286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2A7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0287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D315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7E8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A441FC" w14:paraId="29D543BA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615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3FD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16F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E4F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B7A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53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A441FC" w14:paraId="6D18EFC3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03B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93A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0CDD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8342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FF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673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A441FC" w14:paraId="0575B742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07F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9ABB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AA5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6EA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DCD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39C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A441FC" w14:paraId="7E20A23C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189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7336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98F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E87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07A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A8B9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A441FC" w14:paraId="6B22F7D2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CE09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A441FC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DAF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760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4EB4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068A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A9FC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D044A3" w:rsidRPr="00A441FC" w14:paraId="6ECFF146" w14:textId="77777777" w:rsidTr="00A441F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13DF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3118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52D1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E163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550E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B580" w14:textId="77777777" w:rsidR="00D044A3" w:rsidRPr="00A441FC" w:rsidRDefault="00D044A3" w:rsidP="00D0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</w:tbl>
    <w:p w14:paraId="18884C82" w14:textId="77777777" w:rsidR="00D044A3" w:rsidRPr="00A441FC" w:rsidRDefault="00D044A3" w:rsidP="00A441FC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3FEBCF33" w14:textId="5604601C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Приложение №7</w:t>
      </w:r>
    </w:p>
    <w:p w14:paraId="5478A54D" w14:textId="00E7E785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336A69A5" w14:textId="5BA98885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14639D49" w14:textId="6141C704" w:rsidR="00D044A3" w:rsidRPr="00A441FC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A441FC">
        <w:rPr>
          <w:rFonts w:ascii="Courier New" w:eastAsia="Times New Roman" w:hAnsi="Courier New" w:cs="Courier New"/>
          <w:lang w:eastAsia="ru-RU"/>
        </w:rPr>
        <w:t xml:space="preserve">от </w:t>
      </w:r>
      <w:r w:rsidR="00A441FC">
        <w:rPr>
          <w:rFonts w:ascii="Courier New" w:eastAsia="Times New Roman" w:hAnsi="Courier New" w:cs="Courier New"/>
          <w:lang w:eastAsia="ru-RU"/>
        </w:rPr>
        <w:t>___</w:t>
      </w:r>
      <w:r w:rsidRPr="00A441FC">
        <w:rPr>
          <w:rFonts w:ascii="Courier New" w:eastAsia="Times New Roman" w:hAnsi="Courier New" w:cs="Courier New"/>
          <w:lang w:eastAsia="ru-RU"/>
        </w:rPr>
        <w:t>.12.2020</w:t>
      </w:r>
      <w:r w:rsidR="00A441FC">
        <w:rPr>
          <w:rFonts w:ascii="Courier New" w:eastAsia="Times New Roman" w:hAnsi="Courier New" w:cs="Courier New"/>
          <w:lang w:eastAsia="ru-RU"/>
        </w:rPr>
        <w:t>г.</w:t>
      </w:r>
      <w:r w:rsidRPr="00A441FC">
        <w:rPr>
          <w:rFonts w:ascii="Courier New" w:eastAsia="Times New Roman" w:hAnsi="Courier New" w:cs="Courier New"/>
          <w:lang w:eastAsia="ru-RU"/>
        </w:rPr>
        <w:t xml:space="preserve"> №</w:t>
      </w:r>
      <w:r w:rsidR="00A441FC">
        <w:rPr>
          <w:rFonts w:ascii="Courier New" w:eastAsia="Times New Roman" w:hAnsi="Courier New" w:cs="Courier New"/>
          <w:lang w:eastAsia="ru-RU"/>
        </w:rPr>
        <w:t>____</w:t>
      </w:r>
    </w:p>
    <w:p w14:paraId="4C95B1CA" w14:textId="77777777" w:rsidR="00D044A3" w:rsidRPr="00A441FC" w:rsidRDefault="00D044A3" w:rsidP="00D044A3">
      <w:pPr>
        <w:widowControl w:val="0"/>
        <w:tabs>
          <w:tab w:val="left" w:pos="87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25D27C09" w14:textId="0D6283F8" w:rsidR="00D044A3" w:rsidRPr="00A441FC" w:rsidRDefault="00A441FC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441F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ПОСЕЛЕНИЯ НА ПЛАНОВЫЙ ПЕРИОД 2022 И 2023 ГОДЫ</w:t>
      </w:r>
    </w:p>
    <w:tbl>
      <w:tblPr>
        <w:tblW w:w="102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  <w:gridCol w:w="567"/>
        <w:gridCol w:w="567"/>
        <w:gridCol w:w="1275"/>
        <w:gridCol w:w="567"/>
        <w:gridCol w:w="993"/>
        <w:gridCol w:w="742"/>
      </w:tblGrid>
      <w:tr w:rsidR="00D044A3" w:rsidRPr="00D044A3" w14:paraId="2181E18F" w14:textId="77777777" w:rsidTr="00A441FC">
        <w:trPr>
          <w:gridBefore w:val="6"/>
          <w:wBefore w:w="9503" w:type="dxa"/>
          <w:trHeight w:val="120"/>
        </w:trPr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16ED1D18" w14:textId="77777777" w:rsidR="00D044A3" w:rsidRPr="00D044A3" w:rsidRDefault="00D044A3" w:rsidP="00D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4A3" w:rsidRPr="00A441FC" w14:paraId="7F042BD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FB80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1B18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 О Д Ы классификации расходов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2709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4A66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</w:tr>
      <w:tr w:rsidR="00D044A3" w:rsidRPr="00A441FC" w14:paraId="652A2443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53B0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6CC4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6F45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A2A0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B7ED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вид расхода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FD34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8257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2023</w:t>
            </w:r>
          </w:p>
        </w:tc>
      </w:tr>
      <w:tr w:rsidR="00D044A3" w:rsidRPr="00A441FC" w14:paraId="301670D3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045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796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614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C55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B80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E41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15213,8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663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12389,</w:t>
            </w: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7</w:t>
            </w:r>
          </w:p>
        </w:tc>
      </w:tr>
      <w:tr w:rsidR="00D044A3" w:rsidRPr="00A441FC" w14:paraId="3D0F70B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198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554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A3A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CD9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ADB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FE2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5342,9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F7C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3925,9</w:t>
            </w:r>
          </w:p>
        </w:tc>
      </w:tr>
      <w:tr w:rsidR="00D044A3" w:rsidRPr="00A441FC" w14:paraId="23AE0AC1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1E6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2E2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645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2D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03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FE8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730,0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B7791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650,0</w:t>
            </w:r>
          </w:p>
        </w:tc>
      </w:tr>
      <w:tr w:rsidR="00D044A3" w:rsidRPr="00A441FC" w14:paraId="458BA12E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50F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550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530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B51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129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259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730,0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FBFFA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044A3" w:rsidRPr="00A441FC" w14:paraId="07A3A120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30B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4A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6D6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1FF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AB4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BD1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730,0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36929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044A3" w:rsidRPr="00A441FC" w14:paraId="4C97E0ED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076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4F9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24C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C6B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9EA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E7F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730,0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A81E1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044A3" w:rsidRPr="00A441FC" w14:paraId="3B4E33D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CC3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84A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ABC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510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61E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4F3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730,0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FF9D9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044A3" w:rsidRPr="00A441FC" w14:paraId="4B0C7FE9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057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925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3E9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EDE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B89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B59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4557,9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0E778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3220,9</w:t>
            </w:r>
          </w:p>
        </w:tc>
      </w:tr>
      <w:tr w:rsidR="00D044A3" w:rsidRPr="00A441FC" w14:paraId="2EFDED56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EFE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433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2CF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B7C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482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023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4557,9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25C4D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3220,9</w:t>
            </w:r>
          </w:p>
        </w:tc>
      </w:tr>
      <w:tr w:rsidR="00D044A3" w:rsidRPr="00A441FC" w14:paraId="7568F8B4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C5A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319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8E4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35C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0AC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29B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B03EE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A441FC" w14:paraId="5023241B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0FB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E94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FDB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524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6BF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04C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68020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A441FC" w14:paraId="2FD7EF4F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FDE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FF9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B20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874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472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31A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8EC99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A441FC" w14:paraId="408D7F07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7A8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265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135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04F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441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B6F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4557,2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1BEE2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3220,2</w:t>
            </w:r>
          </w:p>
        </w:tc>
      </w:tr>
      <w:tr w:rsidR="00D044A3" w:rsidRPr="00A441FC" w14:paraId="554202D3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166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EFC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3DC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7DC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C7E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168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4557,2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320DA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3220,2</w:t>
            </w:r>
          </w:p>
        </w:tc>
      </w:tr>
      <w:tr w:rsidR="00D044A3" w:rsidRPr="00A441FC" w14:paraId="12C6432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45F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52D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3BA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193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23C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759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44BAF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D044A3" w:rsidRPr="00A441FC" w14:paraId="676EE83E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987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0BB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361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ECE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86F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41D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522,2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81B0F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595,2</w:t>
            </w:r>
          </w:p>
        </w:tc>
      </w:tr>
      <w:tr w:rsidR="00D044A3" w:rsidRPr="00A441FC" w14:paraId="15295C39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7DA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0B0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A3D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A99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56C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13D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ADDDF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D044A3" w:rsidRPr="00A441FC" w14:paraId="78723065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A41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C93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5DB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C5F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6D1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2B4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AFE1B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D044A3" w:rsidRPr="00A441FC" w14:paraId="6440EA4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7E8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501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514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34D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DA7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DFD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6D898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1B6E7B1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E26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8AD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8E7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005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ABC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C44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D65B0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61637DF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555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834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BA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F75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FB4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F30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78E12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0D08FD91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9DC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E41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D3D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D39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3F8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AE1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B5304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A441FC" w14:paraId="526FD710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4FE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716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A61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03B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8BB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EE3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E56C1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D044A3" w:rsidRPr="00A441FC" w14:paraId="0F57DB14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699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909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553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D13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EC7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937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29BD8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4431B188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403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6A4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2B3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B04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997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1FC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76D0B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148CFF57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78F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44F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A7A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337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43D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0A6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1966E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7FF8B91F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5D2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BC5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5CA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5A7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4A9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8E1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355B3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A441FC" w14:paraId="35B31DFD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D54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81F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249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ADB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1EE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1F3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347,1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C932E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361,3</w:t>
            </w:r>
          </w:p>
        </w:tc>
      </w:tr>
      <w:tr w:rsidR="00D044A3" w:rsidRPr="00A441FC" w14:paraId="6FF87C3B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4AB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96E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649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45E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807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F44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0842D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A441FC" w14:paraId="63D39F78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CCB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1D8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EC3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91A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9D1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534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3F2DF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A441FC" w14:paraId="4EB8DB13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9BA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466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F85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667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972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D4B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D461C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A441FC" w14:paraId="199A6B5E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4D6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538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F7F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D40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8A4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893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FC3C1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A441FC" w14:paraId="268C8F9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B84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98C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85A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011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2D7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309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03602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A441FC" w14:paraId="051FD110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2C8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6DF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9F3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446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A5B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35B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103,9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31FF6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D044A3" w:rsidRPr="00A441FC" w14:paraId="2BAE3166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009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A06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AF4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5BA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471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429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CB9B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5581CBB8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D03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0C9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00E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4D4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6E9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AA9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05044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18BE7897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26F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926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FD3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F11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CB3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C31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CF09F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616E825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F83E" w14:textId="110AE2A3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автономных пожарных извещателей в семьи, находящиеся в социально опасном </w:t>
            </w:r>
            <w:r w:rsidR="00A441FC" w:rsidRPr="00A441FC">
              <w:rPr>
                <w:rFonts w:ascii="Courier New" w:eastAsia="Times New Roman" w:hAnsi="Courier New" w:cs="Courier New"/>
                <w:lang w:eastAsia="ru-RU"/>
              </w:rPr>
              <w:t>положении и</w:t>
            </w: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55F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A13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118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36D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99B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C5EEF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4A660FD7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AF1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74A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F0D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E91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8C0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4B6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B56EB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3186F344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9A6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звуковой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249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E59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7E5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D1C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804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B7500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51F8F7B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4ACD" w14:textId="01061E48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</w:t>
            </w:r>
            <w:r w:rsidR="00A441FC" w:rsidRPr="00A441FC">
              <w:rPr>
                <w:rFonts w:ascii="Courier New" w:eastAsia="Times New Roman" w:hAnsi="Courier New" w:cs="Courier New"/>
                <w:lang w:eastAsia="ru-RU"/>
              </w:rPr>
              <w:t>для государственных</w:t>
            </w: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5EC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F7D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391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16F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011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9E60E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3B18F72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8B0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CAC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634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26F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E88B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2DD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6BB55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6D8B60E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EC4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7BA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61A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352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734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61E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4E93D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0B287DEE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1D4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AA5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E5D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C2C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F2F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7BD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66506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6475CD40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D18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04A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41E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CAE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E7A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3B0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E24B7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6068622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F2D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96E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B92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6DC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1AA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245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4266A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18EA82B3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D54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CD7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7C2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3B1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665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977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9F2F6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4B2D7E08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BF4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E89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510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829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BCE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5A5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1939,1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4D511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2527,7</w:t>
            </w:r>
          </w:p>
        </w:tc>
      </w:tr>
      <w:tr w:rsidR="00D044A3" w:rsidRPr="00A441FC" w14:paraId="515FF5A8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D11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7DE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EE3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ACD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B38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93F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1939,1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A0295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2527,7</w:t>
            </w:r>
          </w:p>
        </w:tc>
      </w:tr>
      <w:tr w:rsidR="00D044A3" w:rsidRPr="00A441FC" w14:paraId="24318F65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073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E8D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A4F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C92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E26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A84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1939,1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B93BA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2527,7</w:t>
            </w:r>
          </w:p>
        </w:tc>
      </w:tr>
      <w:tr w:rsidR="00D044A3" w:rsidRPr="00A441FC" w14:paraId="3DDEFA5D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CB9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442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7B2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C7E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C39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22E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1939,1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B1824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2527,7</w:t>
            </w:r>
          </w:p>
        </w:tc>
      </w:tr>
      <w:tr w:rsidR="00D044A3" w:rsidRPr="00A441FC" w14:paraId="2B5C877E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9A3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7D4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019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51E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C05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90E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1939,1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8F7F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2063,5</w:t>
            </w:r>
          </w:p>
        </w:tc>
      </w:tr>
      <w:tr w:rsidR="00D044A3" w:rsidRPr="00A441FC" w14:paraId="18CFCA8B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A40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A6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D50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DD9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31050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A8F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499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570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464,2</w:t>
            </w:r>
          </w:p>
        </w:tc>
      </w:tr>
      <w:tr w:rsidR="00D044A3" w:rsidRPr="00A441FC" w14:paraId="47AF5723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062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968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9D6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E17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31050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A8A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117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EE2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464,2</w:t>
            </w:r>
          </w:p>
        </w:tc>
      </w:tr>
      <w:tr w:rsidR="00D044A3" w:rsidRPr="00A441FC" w14:paraId="4FECFC4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B50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9DA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A32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F16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DB0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B19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2036,7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2AF45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674,9</w:t>
            </w:r>
          </w:p>
        </w:tc>
      </w:tr>
      <w:tr w:rsidR="00D044A3" w:rsidRPr="00A441FC" w14:paraId="067191F0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487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EAE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5CF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510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84A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132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2016,7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998AD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51,8</w:t>
            </w:r>
          </w:p>
        </w:tc>
      </w:tr>
      <w:tr w:rsidR="00D044A3" w:rsidRPr="00A441FC" w14:paraId="20B5E320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60A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441FC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D6E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863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5A4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3AC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522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516,7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59CA6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51,8</w:t>
            </w:r>
          </w:p>
        </w:tc>
      </w:tr>
      <w:tr w:rsidR="00D044A3" w:rsidRPr="00A441FC" w14:paraId="08E910C0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0E1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EBB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567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5AB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B9C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258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516,7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7A10F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51,8</w:t>
            </w:r>
          </w:p>
        </w:tc>
      </w:tr>
      <w:tr w:rsidR="00D044A3" w:rsidRPr="00A441FC" w14:paraId="1EE59FF1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3A8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A11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CAF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51B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5C8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BE8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F0BF3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51,8</w:t>
            </w:r>
          </w:p>
        </w:tc>
      </w:tr>
      <w:tr w:rsidR="00D044A3" w:rsidRPr="00A441FC" w14:paraId="0FF6CB9B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A20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2A0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4AE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2DA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31049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4B6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02F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89C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6154D84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A11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00D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14B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C3F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31049</w:t>
            </w:r>
            <w:r w:rsidRPr="00A441F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E01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2B9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6FF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39DB6FC9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414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2019 - 2022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30D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643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7FB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0CC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402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1500,0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DEF14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D044A3" w:rsidRPr="00A441FC" w14:paraId="6BFDD75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4BEF" w14:textId="2257793A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Повышение надежности функционирования систем коммунальной </w:t>
            </w:r>
            <w:r w:rsidR="00A441FC"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инфраструктуры, сокращение</w:t>
            </w: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E87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F27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E71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98A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029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D9F0F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2978F7DF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495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Реализация первоочередных мероприятий по </w:t>
            </w: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85D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7C6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DD8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88004S22</w:t>
            </w: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254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3A6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1500,</w:t>
            </w: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6ED1F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0,0</w:t>
            </w:r>
          </w:p>
        </w:tc>
      </w:tr>
      <w:tr w:rsidR="00D044A3" w:rsidRPr="00A441FC" w14:paraId="2BC683A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006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3EF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464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BC4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D4B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8A7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598EC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0FEE7CA3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ECC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1D8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2E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4E5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343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652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AADD0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623,1</w:t>
            </w:r>
          </w:p>
        </w:tc>
      </w:tr>
      <w:tr w:rsidR="00D044A3" w:rsidRPr="00A441FC" w14:paraId="4E4B248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2EF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441FC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901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B99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C92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3F4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282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3D9A0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623,1</w:t>
            </w:r>
          </w:p>
        </w:tc>
      </w:tr>
      <w:tr w:rsidR="00D044A3" w:rsidRPr="00A441FC" w14:paraId="1A718CA7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75E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0CB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538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239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C8A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66B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10755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623,1</w:t>
            </w:r>
          </w:p>
        </w:tc>
      </w:tr>
      <w:tr w:rsidR="00D044A3" w:rsidRPr="00A441FC" w14:paraId="3944E660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AF8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4F4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F9D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471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F7F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BA8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F8363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623,1</w:t>
            </w:r>
          </w:p>
        </w:tc>
      </w:tr>
      <w:tr w:rsidR="00D044A3" w:rsidRPr="00A441FC" w14:paraId="3AD20607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B72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61E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DC1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644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DBC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CDD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5C9BC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623,1</w:t>
            </w:r>
          </w:p>
        </w:tc>
      </w:tr>
      <w:tr w:rsidR="00D044A3" w:rsidRPr="00A441FC" w14:paraId="28C7B08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0C5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331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A58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ABD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5C3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D4B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4493,8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555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3919,0</w:t>
            </w:r>
          </w:p>
        </w:tc>
      </w:tr>
      <w:tr w:rsidR="00D044A3" w:rsidRPr="00A441FC" w14:paraId="302566F9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A39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51D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50B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717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10B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FE2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4493,8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C95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3919,0</w:t>
            </w:r>
          </w:p>
        </w:tc>
      </w:tr>
      <w:tr w:rsidR="00D044A3" w:rsidRPr="00A441FC" w14:paraId="6705181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259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ED9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73E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627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665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F6A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3765,2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F15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3919,0</w:t>
            </w:r>
          </w:p>
        </w:tc>
      </w:tr>
      <w:tr w:rsidR="00D044A3" w:rsidRPr="00A441FC" w14:paraId="0B0F8021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8F9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534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1EC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19C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83C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F70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3765,2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EA8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3919,0</w:t>
            </w:r>
          </w:p>
        </w:tc>
      </w:tr>
      <w:tr w:rsidR="00D044A3" w:rsidRPr="00A441FC" w14:paraId="17520A4F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31F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224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E62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20A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AE5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FDB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3313,1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920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3313,1</w:t>
            </w:r>
          </w:p>
        </w:tc>
      </w:tr>
      <w:tr w:rsidR="00D044A3" w:rsidRPr="00A441FC" w14:paraId="6E030C99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449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A1D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4D8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62A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9CA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63E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452,1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551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605,9</w:t>
            </w:r>
          </w:p>
        </w:tc>
      </w:tr>
      <w:tr w:rsidR="00D044A3" w:rsidRPr="00A441FC" w14:paraId="2914F72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411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04C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C53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C6E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244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462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27C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2676AF19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2795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Голуметском</w:t>
            </w:r>
            <w:proofErr w:type="spellEnd"/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муниципальном образовании на </w:t>
            </w:r>
            <w:proofErr w:type="gramStart"/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  2021</w:t>
            </w:r>
            <w:proofErr w:type="gramEnd"/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-2023 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356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913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0587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E82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1CE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728,6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184E0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70FDBA88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2747" w14:textId="72BC0AC4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Создание условий для развития культуры в </w:t>
            </w:r>
            <w:proofErr w:type="spellStart"/>
            <w:r w:rsidR="00A441FC"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Голуметском</w:t>
            </w:r>
            <w:proofErr w:type="spellEnd"/>
            <w:r w:rsidR="00A441FC"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муниципальном</w:t>
            </w: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966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9FF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0AA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7000400000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F57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BA4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728,6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0488B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0F67A733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E9DC61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Развитие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618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A41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28A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70004</w:t>
            </w:r>
            <w:r w:rsidRPr="00A441FC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S210</w:t>
            </w: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78D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DEC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728,6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EC258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6620289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860122" w14:textId="77777777" w:rsidR="00D044A3" w:rsidRPr="00A441FC" w:rsidRDefault="00D044A3" w:rsidP="00A441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324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4E6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33D8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color w:val="000000"/>
                <w:lang w:eastAsia="ru-RU"/>
              </w:rPr>
              <w:t>70004</w:t>
            </w:r>
            <w:r w:rsidRPr="00A441FC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215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D02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728,6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1EC96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A441FC" w14:paraId="1739F076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E67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AF3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886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813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75B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0F8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780,0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843B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810,0</w:t>
            </w:r>
          </w:p>
        </w:tc>
      </w:tr>
      <w:tr w:rsidR="00D044A3" w:rsidRPr="00A441FC" w14:paraId="7F426F71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AED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5A8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9A6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E45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E0C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60F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ED6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A441FC" w14:paraId="56ABBCA8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38E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399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9A5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F94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040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0A9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031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A441FC" w14:paraId="3730217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6C6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3A9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4DA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E71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909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908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44B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A441FC" w14:paraId="016476F4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23B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</w:t>
            </w: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91A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846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FBC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8FA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DB4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2CB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A441FC" w14:paraId="604188C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20C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ECE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15E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C0B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5C3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2F1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F96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A441FC" w14:paraId="1FC43049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57F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52C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D21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831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F4E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4E6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9,5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DBB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8,1</w:t>
            </w:r>
          </w:p>
        </w:tc>
      </w:tr>
      <w:tr w:rsidR="00D044A3" w:rsidRPr="00A441FC" w14:paraId="443CDB8F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1F7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BB8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CC5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C69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F25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B8C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03C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</w:tr>
      <w:tr w:rsidR="00D044A3" w:rsidRPr="00A441FC" w14:paraId="670BE92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D6D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B4E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BD7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6DB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10B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230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09B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</w:tr>
      <w:tr w:rsidR="00D044A3" w:rsidRPr="00A441FC" w14:paraId="42092070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325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5ED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0D6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802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967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D4E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A959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</w:tr>
      <w:tr w:rsidR="00D044A3" w:rsidRPr="00A441FC" w14:paraId="33653DF1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421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C77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88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F0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E3B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1E8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B68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</w:tr>
      <w:tr w:rsidR="00D044A3" w:rsidRPr="00A441FC" w14:paraId="708F0B74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6208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B2DB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6A32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E9DF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EAB1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E76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F25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5,8</w:t>
            </w:r>
          </w:p>
        </w:tc>
      </w:tr>
      <w:tr w:rsidR="00D044A3" w:rsidRPr="00A441FC" w14:paraId="6009E6B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74EE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B1E8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11B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83A5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28AF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3FD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A6C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D044A3" w:rsidRPr="00A441FC" w14:paraId="1E4345E6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4176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3857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504F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81E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02C4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2DF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0F63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D044A3" w:rsidRPr="00A441FC" w14:paraId="350091CF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D43D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FC32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D9BC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3CD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079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96A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753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D044A3" w:rsidRPr="00A441FC" w14:paraId="26DE5C92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6743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5166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A597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8275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9218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7D61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03F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D044A3" w:rsidRPr="00A441FC" w14:paraId="441D37E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234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5D9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55C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BC5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118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0DB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157,0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ED0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b/>
                <w:lang w:eastAsia="ru-RU"/>
              </w:rPr>
              <w:t>157,0</w:t>
            </w:r>
          </w:p>
        </w:tc>
      </w:tr>
      <w:tr w:rsidR="00D044A3" w:rsidRPr="00A441FC" w14:paraId="6577873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3C8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51E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CCC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BB7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A1C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7DA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53D2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A441FC" w14:paraId="5B33AA2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FDF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89A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CFF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5AC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FC7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DEC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928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A441FC" w14:paraId="770E5208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455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990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CEF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663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3F2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755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A7C4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A441FC" w14:paraId="3B5ED8B5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FD7B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4C3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056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7E0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D57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3666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EBE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A441FC" w14:paraId="6AC4DB2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5EC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265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22A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90A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0A2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253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395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A441FC" w14:paraId="35EE6A45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25C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909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E5A4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8BA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A0E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853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98F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A441FC" w14:paraId="4E85E3B5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A7D2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D31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153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9C1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337F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47B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C9EA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A441FC" w14:paraId="076E001C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7E7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A441FC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10F7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B1F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2F8C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D245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74B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52B0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D044A3" w:rsidRPr="00A441FC" w14:paraId="3372E7DA" w14:textId="77777777" w:rsidTr="00A4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E14E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2A79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6C8D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C28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A9B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B901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D1CB3" w14:textId="77777777" w:rsidR="00D044A3" w:rsidRPr="00A441FC" w:rsidRDefault="00D044A3" w:rsidP="00A4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441FC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</w:tbl>
    <w:p w14:paraId="3DCAB4D1" w14:textId="77777777" w:rsidR="00D044A3" w:rsidRP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87923D" w14:textId="7952820D" w:rsidR="00D044A3" w:rsidRPr="007819EF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9EF">
        <w:rPr>
          <w:rFonts w:ascii="Courier New" w:eastAsia="Times New Roman" w:hAnsi="Courier New" w:cs="Courier New"/>
          <w:lang w:eastAsia="ru-RU"/>
        </w:rPr>
        <w:t>Приложение №8</w:t>
      </w:r>
    </w:p>
    <w:p w14:paraId="0001FF9D" w14:textId="6D542DAC" w:rsidR="00D044A3" w:rsidRPr="007819EF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9EF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67B7C827" w14:textId="5169108D" w:rsidR="00D044A3" w:rsidRPr="007819EF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7819EF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10868120" w14:textId="7812234D" w:rsidR="00D044A3" w:rsidRPr="007819EF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7819EF">
        <w:rPr>
          <w:rFonts w:ascii="Courier New" w:eastAsia="Times New Roman" w:hAnsi="Courier New" w:cs="Courier New"/>
          <w:lang w:eastAsia="ru-RU"/>
        </w:rPr>
        <w:t xml:space="preserve">от </w:t>
      </w:r>
      <w:r w:rsidR="006460B6">
        <w:rPr>
          <w:rFonts w:ascii="Courier New" w:eastAsia="Times New Roman" w:hAnsi="Courier New" w:cs="Courier New"/>
          <w:lang w:eastAsia="ru-RU"/>
        </w:rPr>
        <w:t>____</w:t>
      </w:r>
      <w:r w:rsidRPr="007819EF">
        <w:rPr>
          <w:rFonts w:ascii="Courier New" w:eastAsia="Times New Roman" w:hAnsi="Courier New" w:cs="Courier New"/>
          <w:lang w:eastAsia="ru-RU"/>
        </w:rPr>
        <w:t>.12.2020</w:t>
      </w:r>
      <w:r w:rsidR="006460B6">
        <w:rPr>
          <w:rFonts w:ascii="Courier New" w:eastAsia="Times New Roman" w:hAnsi="Courier New" w:cs="Courier New"/>
          <w:lang w:eastAsia="ru-RU"/>
        </w:rPr>
        <w:t>г.</w:t>
      </w:r>
      <w:r w:rsidRPr="007819EF">
        <w:rPr>
          <w:rFonts w:ascii="Courier New" w:eastAsia="Times New Roman" w:hAnsi="Courier New" w:cs="Courier New"/>
          <w:lang w:eastAsia="ru-RU"/>
        </w:rPr>
        <w:t xml:space="preserve"> №</w:t>
      </w:r>
      <w:r w:rsidR="006460B6">
        <w:rPr>
          <w:rFonts w:ascii="Courier New" w:eastAsia="Times New Roman" w:hAnsi="Courier New" w:cs="Courier New"/>
          <w:lang w:eastAsia="ru-RU"/>
        </w:rPr>
        <w:t>____</w:t>
      </w:r>
    </w:p>
    <w:p w14:paraId="13145AC1" w14:textId="4F704421" w:rsidR="00D044A3" w:rsidRPr="006460B6" w:rsidRDefault="006460B6" w:rsidP="00D04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460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РАСПРЕДЕЛЕНИЕ БЮДЖЕТНЫХ АССИГНОВАНИЙ ПО РАЗДЕЛАМ И ПОДРАЗДЕЛАМ КЛАССИФИКАЦИИ РАСХОДОВ БЮДЖЕТА </w:t>
      </w:r>
      <w:r w:rsidRPr="006460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>ГОЛУМЕТСКОГО СЕЛЬСКОГО ПОСЕЛЕНИЯ НА 2021 ГОД</w:t>
      </w:r>
    </w:p>
    <w:p w14:paraId="0EEA6573" w14:textId="77777777" w:rsidR="00D044A3" w:rsidRPr="006460B6" w:rsidRDefault="00D044A3" w:rsidP="00646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951"/>
        <w:gridCol w:w="992"/>
        <w:gridCol w:w="993"/>
        <w:gridCol w:w="1275"/>
      </w:tblGrid>
      <w:tr w:rsidR="00D044A3" w:rsidRPr="006460B6" w14:paraId="7DB1A400" w14:textId="77777777" w:rsidTr="008742AC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9D41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B476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F2D148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</w:p>
          <w:p w14:paraId="17539CC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2021 год,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br/>
              <w:t>тыс. руб.</w:t>
            </w:r>
          </w:p>
        </w:tc>
      </w:tr>
      <w:tr w:rsidR="00D044A3" w:rsidRPr="006460B6" w14:paraId="6398D9CD" w14:textId="77777777" w:rsidTr="008742AC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98ED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891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C8E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12B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44A3" w:rsidRPr="006460B6" w14:paraId="45B88365" w14:textId="77777777" w:rsidTr="008742AC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87EF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90D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704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7FF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16004,4</w:t>
            </w:r>
          </w:p>
        </w:tc>
      </w:tr>
      <w:tr w:rsidR="00D044A3" w:rsidRPr="006460B6" w14:paraId="47D006D0" w14:textId="77777777" w:rsidTr="008742AC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90E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FE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507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662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6213,1</w:t>
            </w:r>
          </w:p>
        </w:tc>
      </w:tr>
      <w:tr w:rsidR="00D044A3" w:rsidRPr="006460B6" w14:paraId="2E8E0951" w14:textId="77777777" w:rsidTr="008742AC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443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AB1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9B4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E21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717,0</w:t>
            </w:r>
          </w:p>
        </w:tc>
      </w:tr>
      <w:tr w:rsidR="00D044A3" w:rsidRPr="006460B6" w14:paraId="1C27678D" w14:textId="77777777" w:rsidTr="008742AC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244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3E7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3B2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C0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5204,5</w:t>
            </w:r>
          </w:p>
        </w:tc>
      </w:tr>
      <w:tr w:rsidR="00D044A3" w:rsidRPr="006460B6" w14:paraId="39A7EAE6" w14:textId="77777777" w:rsidTr="008742AC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3A3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B12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856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734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231,6</w:t>
            </w:r>
          </w:p>
        </w:tc>
      </w:tr>
      <w:tr w:rsidR="00D044A3" w:rsidRPr="006460B6" w14:paraId="6A1F685F" w14:textId="77777777" w:rsidTr="008742AC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4D8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E5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54B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54C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20A8B7FD" w14:textId="77777777" w:rsidTr="008742AC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F2C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B1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7FB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6A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044A3" w:rsidRPr="006460B6" w14:paraId="66017EAE" w14:textId="77777777" w:rsidTr="008742AC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1F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12F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52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C16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343,5</w:t>
            </w:r>
          </w:p>
        </w:tc>
      </w:tr>
      <w:tr w:rsidR="00D044A3" w:rsidRPr="006460B6" w14:paraId="4F7902EB" w14:textId="77777777" w:rsidTr="008742AC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D99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48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56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EB2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6460B6" w14:paraId="2D777356" w14:textId="77777777" w:rsidTr="008742AC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1E3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9E0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3A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B5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166,1</w:t>
            </w:r>
          </w:p>
        </w:tc>
      </w:tr>
      <w:tr w:rsidR="00D044A3" w:rsidRPr="006460B6" w14:paraId="68FA7A6C" w14:textId="77777777" w:rsidTr="008742AC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84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0A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A7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696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166,1</w:t>
            </w:r>
          </w:p>
        </w:tc>
      </w:tr>
      <w:tr w:rsidR="00D044A3" w:rsidRPr="006460B6" w14:paraId="039364C8" w14:textId="77777777" w:rsidTr="008742A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7CF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FF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0C8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365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1998,5</w:t>
            </w:r>
          </w:p>
        </w:tc>
      </w:tr>
      <w:tr w:rsidR="00D044A3" w:rsidRPr="006460B6" w14:paraId="431F4D34" w14:textId="77777777" w:rsidTr="008742A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FBC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31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C3E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A0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1998,5</w:t>
            </w:r>
          </w:p>
        </w:tc>
      </w:tr>
      <w:tr w:rsidR="00D044A3" w:rsidRPr="006460B6" w14:paraId="097EC785" w14:textId="77777777" w:rsidTr="008742AC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A3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F6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21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28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2341,5</w:t>
            </w:r>
          </w:p>
        </w:tc>
      </w:tr>
      <w:tr w:rsidR="00D044A3" w:rsidRPr="006460B6" w14:paraId="730C7A8A" w14:textId="77777777" w:rsidTr="008742AC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F4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ABB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2F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A90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6460B6" w14:paraId="08FE2632" w14:textId="77777777" w:rsidTr="008742AC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F50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A87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D8E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1E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</w:tr>
      <w:tr w:rsidR="00D044A3" w:rsidRPr="006460B6" w14:paraId="228ED2D4" w14:textId="77777777" w:rsidTr="008742A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BF5C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99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BF1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FF1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2086,6</w:t>
            </w:r>
          </w:p>
        </w:tc>
      </w:tr>
      <w:tr w:rsidR="00D044A3" w:rsidRPr="006460B6" w14:paraId="09F51C10" w14:textId="77777777" w:rsidTr="008742A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D9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E4F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BF9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87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4014,7</w:t>
            </w:r>
          </w:p>
        </w:tc>
      </w:tr>
      <w:tr w:rsidR="00D044A3" w:rsidRPr="006460B6" w14:paraId="39F11D01" w14:textId="77777777" w:rsidTr="008742AC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259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56E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70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5C6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4014,7</w:t>
            </w:r>
          </w:p>
        </w:tc>
      </w:tr>
      <w:tr w:rsidR="00D044A3" w:rsidRPr="006460B6" w14:paraId="3AAF72FB" w14:textId="77777777" w:rsidTr="008742AC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7D7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15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B9F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39B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750,0</w:t>
            </w:r>
          </w:p>
        </w:tc>
      </w:tr>
      <w:tr w:rsidR="00D044A3" w:rsidRPr="006460B6" w14:paraId="58230D49" w14:textId="77777777" w:rsidTr="008742AC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DB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FDA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882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C2A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6460B6" w14:paraId="7F18CE1F" w14:textId="77777777" w:rsidTr="008742AC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8A5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86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13F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CF4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</w:tr>
      <w:tr w:rsidR="00D044A3" w:rsidRPr="006460B6" w14:paraId="17FA1AE8" w14:textId="77777777" w:rsidTr="008742AC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6F7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6AA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09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C63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</w:tr>
      <w:tr w:rsidR="00D044A3" w:rsidRPr="006460B6" w14:paraId="11BBE3CF" w14:textId="77777777" w:rsidTr="008742AC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FCC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A84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606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EF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157,0</w:t>
            </w:r>
          </w:p>
        </w:tc>
      </w:tr>
      <w:tr w:rsidR="00D044A3" w:rsidRPr="006460B6" w14:paraId="13384066" w14:textId="77777777" w:rsidTr="008742AC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37E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03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34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85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</w:tbl>
    <w:p w14:paraId="2606EB50" w14:textId="77777777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727E2411" w14:textId="718B9E7F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Приложение №9</w:t>
      </w:r>
    </w:p>
    <w:p w14:paraId="6C3A8F5E" w14:textId="144C6400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1D9AF845" w14:textId="51A52333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5D3330ED" w14:textId="2904D40D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 xml:space="preserve">от </w:t>
      </w:r>
      <w:r w:rsidR="006460B6">
        <w:rPr>
          <w:rFonts w:ascii="Courier New" w:eastAsia="Times New Roman" w:hAnsi="Courier New" w:cs="Courier New"/>
          <w:lang w:eastAsia="ru-RU"/>
        </w:rPr>
        <w:t>___</w:t>
      </w:r>
      <w:r w:rsidRPr="006460B6">
        <w:rPr>
          <w:rFonts w:ascii="Courier New" w:eastAsia="Times New Roman" w:hAnsi="Courier New" w:cs="Courier New"/>
          <w:lang w:eastAsia="ru-RU"/>
        </w:rPr>
        <w:t>.12.2020</w:t>
      </w:r>
      <w:r w:rsidR="006460B6">
        <w:rPr>
          <w:rFonts w:ascii="Courier New" w:eastAsia="Times New Roman" w:hAnsi="Courier New" w:cs="Courier New"/>
          <w:lang w:eastAsia="ru-RU"/>
        </w:rPr>
        <w:t>г.</w:t>
      </w:r>
      <w:r w:rsidRPr="006460B6">
        <w:rPr>
          <w:rFonts w:ascii="Courier New" w:eastAsia="Times New Roman" w:hAnsi="Courier New" w:cs="Courier New"/>
          <w:lang w:eastAsia="ru-RU"/>
        </w:rPr>
        <w:t xml:space="preserve"> №</w:t>
      </w:r>
      <w:r w:rsidR="006460B6">
        <w:rPr>
          <w:rFonts w:ascii="Courier New" w:eastAsia="Times New Roman" w:hAnsi="Courier New" w:cs="Courier New"/>
          <w:lang w:eastAsia="ru-RU"/>
        </w:rPr>
        <w:t>___</w:t>
      </w:r>
    </w:p>
    <w:p w14:paraId="0FE8E757" w14:textId="77777777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74FFB604" w14:textId="70173B63" w:rsidR="00D044A3" w:rsidRPr="006460B6" w:rsidRDefault="006460B6" w:rsidP="00D04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460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РАСПРЕДЕЛЕНИЕ БЮДЖЕТНЫХ АССИГНОВАНИЙ ПО РАЗДЕЛАМ И ПОДРАЗДЕЛАМ КЛАССИФИКАЦИИ РАСХОДОВ БЮДЖЕТА </w:t>
      </w:r>
      <w:r w:rsidRPr="006460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>ГОЛУМЕТСКОГО СЕЛЬСКОГО ПОСЕЛЕНИЯ НА 2022-2023 ГОДЫ</w:t>
      </w:r>
    </w:p>
    <w:p w14:paraId="617AF606" w14:textId="77777777" w:rsidR="00D044A3" w:rsidRPr="00D044A3" w:rsidRDefault="00D044A3" w:rsidP="006460B6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8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485"/>
        <w:gridCol w:w="1080"/>
        <w:gridCol w:w="1080"/>
        <w:gridCol w:w="886"/>
        <w:gridCol w:w="851"/>
      </w:tblGrid>
      <w:tr w:rsidR="00D044A3" w:rsidRPr="00D044A3" w14:paraId="48AB15D3" w14:textId="77777777" w:rsidTr="006460B6">
        <w:trPr>
          <w:trHeight w:val="210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31BA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7579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90C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1F06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</w:tr>
      <w:tr w:rsidR="00D044A3" w:rsidRPr="00D044A3" w14:paraId="71EBCA80" w14:textId="77777777" w:rsidTr="006460B6">
        <w:trPr>
          <w:trHeight w:val="540"/>
        </w:trPr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2807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6F5C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D597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F266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0627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D044A3" w:rsidRPr="00D044A3" w14:paraId="66D7AD92" w14:textId="77777777" w:rsidTr="006460B6">
        <w:trPr>
          <w:trHeight w:val="275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838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31E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21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D54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66A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12389,7</w:t>
            </w:r>
          </w:p>
        </w:tc>
      </w:tr>
      <w:tr w:rsidR="00D044A3" w:rsidRPr="00D044A3" w14:paraId="5E224D02" w14:textId="77777777" w:rsidTr="006460B6">
        <w:trPr>
          <w:trHeight w:val="28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B9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902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59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7BA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18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3925,9</w:t>
            </w:r>
          </w:p>
        </w:tc>
      </w:tr>
      <w:tr w:rsidR="00D044A3" w:rsidRPr="00D044A3" w14:paraId="32D2C107" w14:textId="77777777" w:rsidTr="006460B6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2D5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B7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7E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C6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36F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044A3" w:rsidRPr="00D044A3" w14:paraId="500BF293" w14:textId="77777777" w:rsidTr="006460B6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09D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CD2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216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ECE0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4557,9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B95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3220,9</w:t>
            </w:r>
          </w:p>
        </w:tc>
      </w:tr>
      <w:tr w:rsidR="00D044A3" w:rsidRPr="00D044A3" w14:paraId="0B957DCE" w14:textId="77777777" w:rsidTr="006460B6">
        <w:trPr>
          <w:trHeight w:val="278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DA4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A1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0A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7C7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B1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D044A3" w14:paraId="5ABBC0B5" w14:textId="77777777" w:rsidTr="006460B6">
        <w:trPr>
          <w:trHeight w:val="28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F7B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03F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13E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A5E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85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D044A3" w14:paraId="72E4771C" w14:textId="77777777" w:rsidTr="006460B6">
        <w:trPr>
          <w:trHeight w:val="28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D7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59E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C54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8D1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2E2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361,3</w:t>
            </w:r>
          </w:p>
        </w:tc>
      </w:tr>
      <w:tr w:rsidR="00D044A3" w:rsidRPr="00D044A3" w14:paraId="36CD773B" w14:textId="77777777" w:rsidTr="006460B6">
        <w:trPr>
          <w:trHeight w:val="257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66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DA0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779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B4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C6D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D044A3" w14:paraId="4F919CC6" w14:textId="77777777" w:rsidTr="006460B6">
        <w:trPr>
          <w:trHeight w:val="289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EAB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ADD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0E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F4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B31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044A3" w:rsidRPr="00D044A3" w14:paraId="3732BFAD" w14:textId="77777777" w:rsidTr="006460B6">
        <w:trPr>
          <w:trHeight w:val="289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37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F9C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92B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7C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587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044A3" w:rsidRPr="00D044A3" w14:paraId="1653FB73" w14:textId="77777777" w:rsidTr="006460B6">
        <w:trPr>
          <w:trHeight w:val="28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02A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148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D64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8F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9D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2527,7</w:t>
            </w:r>
          </w:p>
        </w:tc>
      </w:tr>
      <w:tr w:rsidR="00D044A3" w:rsidRPr="00D044A3" w14:paraId="4CE6FEDD" w14:textId="77777777" w:rsidTr="006460B6">
        <w:trPr>
          <w:trHeight w:val="27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1CE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B79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D8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F73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1939,1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04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2527,7</w:t>
            </w:r>
          </w:p>
        </w:tc>
      </w:tr>
      <w:tr w:rsidR="00D044A3" w:rsidRPr="00D044A3" w14:paraId="5421BE09" w14:textId="77777777" w:rsidTr="006460B6">
        <w:trPr>
          <w:trHeight w:val="19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C49D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8F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7A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51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24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674,9</w:t>
            </w:r>
          </w:p>
        </w:tc>
      </w:tr>
      <w:tr w:rsidR="00D044A3" w:rsidRPr="00D044A3" w14:paraId="2EFEBB79" w14:textId="77777777" w:rsidTr="006460B6">
        <w:trPr>
          <w:trHeight w:val="27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317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860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DF0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447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62E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51,8</w:t>
            </w:r>
          </w:p>
        </w:tc>
      </w:tr>
      <w:tr w:rsidR="00D044A3" w:rsidRPr="00D044A3" w14:paraId="040B2272" w14:textId="77777777" w:rsidTr="006460B6">
        <w:trPr>
          <w:trHeight w:val="27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CC3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9A8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BFC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1E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A87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623,1</w:t>
            </w:r>
          </w:p>
        </w:tc>
      </w:tr>
      <w:tr w:rsidR="00D044A3" w:rsidRPr="00D044A3" w14:paraId="311F266B" w14:textId="77777777" w:rsidTr="006460B6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25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515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D18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922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4493,8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2D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3919,0</w:t>
            </w:r>
          </w:p>
        </w:tc>
      </w:tr>
      <w:tr w:rsidR="00D044A3" w:rsidRPr="00D044A3" w14:paraId="20CFDF06" w14:textId="77777777" w:rsidTr="006460B6">
        <w:trPr>
          <w:trHeight w:val="21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969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D4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4DE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88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4493,8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31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3919,0</w:t>
            </w:r>
          </w:p>
        </w:tc>
      </w:tr>
      <w:tr w:rsidR="00D044A3" w:rsidRPr="00D044A3" w14:paraId="09A810DB" w14:textId="77777777" w:rsidTr="006460B6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9E0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68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06D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2E8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F0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810,0</w:t>
            </w:r>
          </w:p>
        </w:tc>
      </w:tr>
      <w:tr w:rsidR="00D044A3" w:rsidRPr="00D044A3" w14:paraId="0482A759" w14:textId="77777777" w:rsidTr="006460B6">
        <w:trPr>
          <w:trHeight w:val="24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57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07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327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F34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45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D044A3" w14:paraId="64E16E6A" w14:textId="77777777" w:rsidTr="006460B6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AB1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8B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909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C1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D6B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8,1</w:t>
            </w:r>
          </w:p>
        </w:tc>
      </w:tr>
      <w:tr w:rsidR="00D044A3" w:rsidRPr="00D044A3" w14:paraId="3AAFEEF7" w14:textId="77777777" w:rsidTr="006460B6">
        <w:trPr>
          <w:trHeight w:val="26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D85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30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005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162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407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8,1</w:t>
            </w:r>
          </w:p>
        </w:tc>
      </w:tr>
      <w:tr w:rsidR="00D044A3" w:rsidRPr="00D044A3" w14:paraId="3F3244DA" w14:textId="77777777" w:rsidTr="006460B6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F514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BDB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21E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37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F2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5,8</w:t>
            </w:r>
          </w:p>
        </w:tc>
      </w:tr>
      <w:tr w:rsidR="00D044A3" w:rsidRPr="00D044A3" w14:paraId="08F5D037" w14:textId="77777777" w:rsidTr="006460B6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2D2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D4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355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908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BA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5,8</w:t>
            </w:r>
          </w:p>
        </w:tc>
      </w:tr>
      <w:tr w:rsidR="00D044A3" w:rsidRPr="00D044A3" w14:paraId="1A7AEB35" w14:textId="77777777" w:rsidTr="006460B6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91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3B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813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867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F28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157,0</w:t>
            </w:r>
          </w:p>
        </w:tc>
      </w:tr>
      <w:tr w:rsidR="00D044A3" w:rsidRPr="00D044A3" w14:paraId="4D38037E" w14:textId="77777777" w:rsidTr="006460B6">
        <w:trPr>
          <w:trHeight w:val="42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1D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217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E59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9C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9D3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</w:tbl>
    <w:p w14:paraId="4404B7CF" w14:textId="77777777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040C5266" w14:textId="21C46D2B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Приложение №10</w:t>
      </w:r>
    </w:p>
    <w:p w14:paraId="67C1D07E" w14:textId="079CC5E5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11686FE2" w14:textId="2460894E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6E98D91C" w14:textId="6AC53E94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 xml:space="preserve">от </w:t>
      </w:r>
      <w:r w:rsidR="006460B6">
        <w:rPr>
          <w:rFonts w:ascii="Courier New" w:eastAsia="Times New Roman" w:hAnsi="Courier New" w:cs="Courier New"/>
          <w:lang w:eastAsia="ru-RU"/>
        </w:rPr>
        <w:t>____</w:t>
      </w:r>
      <w:r w:rsidRPr="006460B6">
        <w:rPr>
          <w:rFonts w:ascii="Courier New" w:eastAsia="Times New Roman" w:hAnsi="Courier New" w:cs="Courier New"/>
          <w:lang w:eastAsia="ru-RU"/>
        </w:rPr>
        <w:t>.12.2020</w:t>
      </w:r>
      <w:r w:rsidR="006460B6">
        <w:rPr>
          <w:rFonts w:ascii="Courier New" w:eastAsia="Times New Roman" w:hAnsi="Courier New" w:cs="Courier New"/>
          <w:lang w:eastAsia="ru-RU"/>
        </w:rPr>
        <w:t>г.</w:t>
      </w:r>
      <w:r w:rsidRPr="006460B6">
        <w:rPr>
          <w:rFonts w:ascii="Courier New" w:eastAsia="Times New Roman" w:hAnsi="Courier New" w:cs="Courier New"/>
          <w:lang w:eastAsia="ru-RU"/>
        </w:rPr>
        <w:t xml:space="preserve"> №</w:t>
      </w:r>
      <w:r w:rsidR="006460B6">
        <w:rPr>
          <w:rFonts w:ascii="Courier New" w:eastAsia="Times New Roman" w:hAnsi="Courier New" w:cs="Courier New"/>
          <w:lang w:eastAsia="ru-RU"/>
        </w:rPr>
        <w:t>____</w:t>
      </w:r>
    </w:p>
    <w:p w14:paraId="78CE0739" w14:textId="77777777" w:rsidR="00D044A3" w:rsidRPr="006460B6" w:rsidRDefault="00D044A3" w:rsidP="006460B6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12F7FFE2" w14:textId="406855D5" w:rsidR="00D044A3" w:rsidRPr="006460B6" w:rsidRDefault="006460B6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460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ГОЛУМЕТСКОГО СЕЛЬСКОГО ПОСЕЛЕНИЯ НА 2021 ГОД</w:t>
      </w:r>
    </w:p>
    <w:p w14:paraId="23C709D5" w14:textId="77777777" w:rsidR="00D044A3" w:rsidRPr="006460B6" w:rsidRDefault="00D044A3" w:rsidP="00646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5250"/>
        <w:gridCol w:w="567"/>
        <w:gridCol w:w="567"/>
        <w:gridCol w:w="567"/>
        <w:gridCol w:w="1418"/>
        <w:gridCol w:w="567"/>
        <w:gridCol w:w="1134"/>
      </w:tblGrid>
      <w:tr w:rsidR="00D044A3" w:rsidRPr="006460B6" w14:paraId="53EDE852" w14:textId="77777777" w:rsidTr="006460B6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FF6E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EAA3" w14:textId="78F1AC4E" w:rsidR="00D044A3" w:rsidRPr="006460B6" w:rsidRDefault="006460B6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Коды классификации</w:t>
            </w:r>
            <w:r w:rsidR="00D044A3" w:rsidRPr="006460B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5A97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</w:p>
          <w:p w14:paraId="147911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2021год,</w:t>
            </w:r>
          </w:p>
          <w:p w14:paraId="03A1094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D044A3" w:rsidRPr="006460B6" w14:paraId="79A4609D" w14:textId="77777777" w:rsidTr="006460B6">
        <w:trPr>
          <w:trHeight w:val="82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7178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712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2EC2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8D90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92EB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37C3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E704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44A3" w:rsidRPr="006460B6" w14:paraId="6960ED7A" w14:textId="77777777" w:rsidTr="006460B6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50E9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C772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413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F542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BEBE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49BA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4215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D044A3" w:rsidRPr="006460B6" w14:paraId="0F30291D" w14:textId="77777777" w:rsidTr="006460B6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56F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D59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BA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A6A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38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CC4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98A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16004,4</w:t>
            </w:r>
          </w:p>
        </w:tc>
      </w:tr>
      <w:tr w:rsidR="00D044A3" w:rsidRPr="006460B6" w14:paraId="1C62E21F" w14:textId="77777777" w:rsidTr="006460B6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02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34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4E4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B6E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17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DF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24C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6213,1</w:t>
            </w:r>
          </w:p>
        </w:tc>
      </w:tr>
      <w:tr w:rsidR="00D044A3" w:rsidRPr="006460B6" w14:paraId="681E6635" w14:textId="77777777" w:rsidTr="006460B6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893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E7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437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1E3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489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CB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4B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717,0</w:t>
            </w:r>
          </w:p>
        </w:tc>
      </w:tr>
      <w:tr w:rsidR="00D044A3" w:rsidRPr="006460B6" w14:paraId="41831923" w14:textId="77777777" w:rsidTr="006460B6">
        <w:trPr>
          <w:trHeight w:val="4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F38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F1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0BC3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B0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967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226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89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717,0</w:t>
            </w:r>
          </w:p>
        </w:tc>
      </w:tr>
      <w:tr w:rsidR="00D044A3" w:rsidRPr="006460B6" w14:paraId="5BF09F4A" w14:textId="77777777" w:rsidTr="006460B6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2B4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36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BEA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A9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72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797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C1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717,0</w:t>
            </w:r>
          </w:p>
        </w:tc>
      </w:tr>
      <w:tr w:rsidR="00D044A3" w:rsidRPr="006460B6" w14:paraId="01E29B32" w14:textId="77777777" w:rsidTr="006460B6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D3A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1AC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738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BC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BAC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F35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F75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717,0</w:t>
            </w:r>
          </w:p>
        </w:tc>
      </w:tr>
      <w:tr w:rsidR="00D044A3" w:rsidRPr="006460B6" w14:paraId="1A93F9EA" w14:textId="77777777" w:rsidTr="006460B6">
        <w:trPr>
          <w:trHeight w:val="8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8C8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F0B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7D4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275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10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39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771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717,0</w:t>
            </w:r>
          </w:p>
        </w:tc>
      </w:tr>
      <w:tr w:rsidR="00D044A3" w:rsidRPr="006460B6" w14:paraId="6931EAED" w14:textId="77777777" w:rsidTr="006460B6">
        <w:trPr>
          <w:trHeight w:val="51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34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E3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960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CE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D7E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727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37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5204,5</w:t>
            </w:r>
          </w:p>
        </w:tc>
      </w:tr>
      <w:tr w:rsidR="00D044A3" w:rsidRPr="006460B6" w14:paraId="5EF3037B" w14:textId="77777777" w:rsidTr="006460B6">
        <w:trPr>
          <w:trHeight w:val="4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70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2F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68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471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E95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79F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880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5204,5</w:t>
            </w:r>
          </w:p>
        </w:tc>
      </w:tr>
      <w:tr w:rsidR="00D044A3" w:rsidRPr="006460B6" w14:paraId="39BE1D27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7E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338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8D9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1D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2E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85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7CB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6460B6" w14:paraId="3C840290" w14:textId="77777777" w:rsidTr="006460B6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278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2F0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CFD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7DE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8D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1A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43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6460B6" w14:paraId="19207074" w14:textId="77777777" w:rsidTr="006460B6">
        <w:trPr>
          <w:trHeight w:val="4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2D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A90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0FF0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CA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FCA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8AB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AE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6460B6" w14:paraId="37EC9585" w14:textId="77777777" w:rsidTr="006460B6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6D7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B1C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265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D72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132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D8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2C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5203,8</w:t>
            </w:r>
          </w:p>
        </w:tc>
      </w:tr>
      <w:tr w:rsidR="00D044A3" w:rsidRPr="006460B6" w14:paraId="683A50C3" w14:textId="77777777" w:rsidTr="006460B6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EC0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B04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DD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F11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B8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1D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D3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5203,8</w:t>
            </w:r>
          </w:p>
        </w:tc>
      </w:tr>
      <w:tr w:rsidR="00D044A3" w:rsidRPr="006460B6" w14:paraId="69A82C9D" w14:textId="77777777" w:rsidTr="006460B6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42E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47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1A7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903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616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39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8D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4297,0</w:t>
            </w:r>
          </w:p>
        </w:tc>
      </w:tr>
      <w:tr w:rsidR="00D044A3" w:rsidRPr="006460B6" w14:paraId="170365A2" w14:textId="77777777" w:rsidTr="006460B6">
        <w:trPr>
          <w:trHeight w:val="3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60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08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D2E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F6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AF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8D5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A27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881,6</w:t>
            </w:r>
          </w:p>
        </w:tc>
      </w:tr>
      <w:tr w:rsidR="00D044A3" w:rsidRPr="006460B6" w14:paraId="22CEFC44" w14:textId="77777777" w:rsidTr="006460B6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A6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CFB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C90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86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73E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020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59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25,2</w:t>
            </w:r>
          </w:p>
        </w:tc>
      </w:tr>
      <w:tr w:rsidR="00D044A3" w:rsidRPr="006460B6" w14:paraId="3D462682" w14:textId="77777777" w:rsidTr="006460B6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75C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FCB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9CD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BB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F45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BD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FD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231,6</w:t>
            </w:r>
          </w:p>
        </w:tc>
      </w:tr>
      <w:tr w:rsidR="00D044A3" w:rsidRPr="006460B6" w14:paraId="13E50A5A" w14:textId="77777777" w:rsidTr="006460B6">
        <w:trPr>
          <w:trHeight w:val="7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228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F5C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BCF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018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F9F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8BC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E0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231,6</w:t>
            </w:r>
          </w:p>
        </w:tc>
      </w:tr>
      <w:tr w:rsidR="00D044A3" w:rsidRPr="006460B6" w14:paraId="089142C3" w14:textId="77777777" w:rsidTr="006460B6">
        <w:trPr>
          <w:trHeight w:val="3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AE1E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58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EA7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810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441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BA2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CE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231,6</w:t>
            </w:r>
          </w:p>
        </w:tc>
      </w:tr>
      <w:tr w:rsidR="00D044A3" w:rsidRPr="006460B6" w14:paraId="1728DD68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E3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87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F2F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FCB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02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4D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311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231,6</w:t>
            </w:r>
          </w:p>
        </w:tc>
      </w:tr>
      <w:tr w:rsidR="00D044A3" w:rsidRPr="006460B6" w14:paraId="0AF37A35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8C0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2A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C7C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A60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70F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22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A3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D044A3" w:rsidRPr="006460B6" w14:paraId="1E79D8FA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EE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A37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126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9F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F5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BD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BFF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1877C9DD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AB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5F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CA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F0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4B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646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5F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532427C9" w14:textId="77777777" w:rsidTr="006460B6">
        <w:trPr>
          <w:trHeight w:val="3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D85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25C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D2B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59A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C3A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78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34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37A24012" w14:textId="77777777" w:rsidTr="006460B6">
        <w:trPr>
          <w:trHeight w:val="3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36E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9FB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30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627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A8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83F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FF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336AD40B" w14:textId="77777777" w:rsidTr="006460B6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D5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A69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C04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7B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114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BEE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B1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D044A3" w:rsidRPr="006460B6" w14:paraId="1D23902A" w14:textId="77777777" w:rsidTr="006460B6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82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1C1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AD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EC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1AB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A43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70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6460B6" w14:paraId="190F0CA7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6A0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A4E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BA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6ED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48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AB6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5F9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6460B6" w14:paraId="36EC2FA5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276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7D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63C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A0F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C4C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BD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C54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6460B6" w14:paraId="44EBEEE4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AF7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895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233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150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86C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8D4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E3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6460B6" w14:paraId="166FFFFB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88C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2B7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DF9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1F0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6A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3BB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0FF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6460B6" w14:paraId="64CF3335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F3F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EB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49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46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AF2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286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820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6460B6" w14:paraId="415DF138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77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146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79A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8A5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D5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441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F06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6460B6" w14:paraId="6B1498FF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BB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B6A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BE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C15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1C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36F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EFD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343,5</w:t>
            </w:r>
          </w:p>
        </w:tc>
      </w:tr>
      <w:tr w:rsidR="00D044A3" w:rsidRPr="006460B6" w14:paraId="11847734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52D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F03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7B7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9BD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F9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6E5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5E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6460B6" w14:paraId="6DFEDB2A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BD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35B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3D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859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BBD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D8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34D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6460B6" w14:paraId="3929C87C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BEA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42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BC1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74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052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E5F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C48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6460B6" w14:paraId="7D0EFC42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1B8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0C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C15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72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7B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0D5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3DF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6460B6" w14:paraId="45AF0D43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58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CF1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953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66B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8C9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5E7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AE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D044A3" w:rsidRPr="006460B6" w14:paraId="168E8718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922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32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1E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2FD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37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A9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0B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166,1</w:t>
            </w:r>
          </w:p>
        </w:tc>
      </w:tr>
      <w:tr w:rsidR="00D044A3" w:rsidRPr="006460B6" w14:paraId="5D50CD40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69C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CAC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822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71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13D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D77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012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166,1</w:t>
            </w:r>
          </w:p>
        </w:tc>
      </w:tr>
      <w:tr w:rsidR="00D044A3" w:rsidRPr="006460B6" w14:paraId="411B0572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E90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07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897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633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E54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24070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E7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125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044A3" w:rsidRPr="006460B6" w14:paraId="00ECF0B4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B3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650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FF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22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14C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24070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C4F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64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044A3" w:rsidRPr="006460B6" w14:paraId="6BAD24E9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C73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47B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5E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AD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4E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05B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307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126,1</w:t>
            </w:r>
          </w:p>
        </w:tc>
      </w:tr>
      <w:tr w:rsidR="00D044A3" w:rsidRPr="006460B6" w14:paraId="2E3D32F6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FD3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5F6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A0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23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E4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A7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D2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126,1</w:t>
            </w:r>
          </w:p>
        </w:tc>
      </w:tr>
      <w:tr w:rsidR="00D044A3" w:rsidRPr="006460B6" w14:paraId="6E15A2AE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D06B" w14:textId="1D5924FB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автономных пожарных извещателей в семьи, находящиеся в социально опасном </w:t>
            </w:r>
            <w:r w:rsidR="006460B6" w:rsidRPr="006460B6">
              <w:rPr>
                <w:rFonts w:ascii="Courier New" w:eastAsia="Times New Roman" w:hAnsi="Courier New" w:cs="Courier New"/>
                <w:lang w:eastAsia="ru-RU"/>
              </w:rPr>
              <w:t>положении и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9CE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D92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9BF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DF1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748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82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D044A3" w:rsidRPr="006460B6" w14:paraId="1DCFE1B7" w14:textId="77777777" w:rsidTr="006460B6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DC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0A6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E57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04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1E9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78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FA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D044A3" w:rsidRPr="006460B6" w14:paraId="2E1A1CB0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E56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46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</w:t>
            </w: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A7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5B4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566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F84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7DB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141984A6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4B8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423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9B6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09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040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D8F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F29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5F0E5B50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2815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A07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3E4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31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47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0F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1D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55,1</w:t>
            </w:r>
          </w:p>
        </w:tc>
      </w:tr>
      <w:tr w:rsidR="00D044A3" w:rsidRPr="006460B6" w14:paraId="72CDEB8A" w14:textId="77777777" w:rsidTr="006460B6">
        <w:trPr>
          <w:trHeight w:val="4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06C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87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30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BA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445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0B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19A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55,1</w:t>
            </w:r>
          </w:p>
        </w:tc>
      </w:tr>
      <w:tr w:rsidR="00D044A3" w:rsidRPr="006460B6" w14:paraId="771C40CE" w14:textId="77777777" w:rsidTr="006460B6">
        <w:trPr>
          <w:trHeight w:val="4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FF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064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9FD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032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B27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FE5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FB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6460B6" w14:paraId="42D36514" w14:textId="77777777" w:rsidTr="006460B6">
        <w:trPr>
          <w:trHeight w:val="3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284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248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EE0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038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C6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DD7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090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6460B6" w14:paraId="6B57C504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7C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82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AC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3B1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43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933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15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1998,5</w:t>
            </w:r>
          </w:p>
        </w:tc>
      </w:tr>
      <w:tr w:rsidR="00D044A3" w:rsidRPr="006460B6" w14:paraId="60733A78" w14:textId="77777777" w:rsidTr="006460B6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12F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E9A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23D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BAD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F1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C7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AE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1998,5</w:t>
            </w:r>
          </w:p>
        </w:tc>
      </w:tr>
      <w:tr w:rsidR="00D044A3" w:rsidRPr="006460B6" w14:paraId="78B583C0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0A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02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8D2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270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1B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424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D9E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144,8</w:t>
            </w:r>
          </w:p>
        </w:tc>
      </w:tr>
      <w:tr w:rsidR="00D044A3" w:rsidRPr="006460B6" w14:paraId="58A09A0A" w14:textId="77777777" w:rsidTr="006460B6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613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A6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403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87E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51E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18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24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144,8</w:t>
            </w:r>
          </w:p>
        </w:tc>
      </w:tr>
      <w:tr w:rsidR="00D044A3" w:rsidRPr="006460B6" w14:paraId="7CEF2399" w14:textId="77777777" w:rsidTr="006460B6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445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1E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D84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79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AF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BBD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B23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100,5</w:t>
            </w:r>
          </w:p>
        </w:tc>
      </w:tr>
      <w:tr w:rsidR="00D044A3" w:rsidRPr="006460B6" w14:paraId="38C84AB9" w14:textId="77777777" w:rsidTr="006460B6">
        <w:trPr>
          <w:trHeight w:val="2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9E3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90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CD4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337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676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31050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46E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7C8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44,3</w:t>
            </w:r>
          </w:p>
        </w:tc>
      </w:tr>
      <w:tr w:rsidR="00D044A3" w:rsidRPr="006460B6" w14:paraId="44A3E955" w14:textId="77777777" w:rsidTr="006460B6">
        <w:trPr>
          <w:trHeight w:val="28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6DB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6BB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C60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30F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3F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31050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44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7B0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44,3</w:t>
            </w:r>
          </w:p>
        </w:tc>
      </w:tr>
      <w:tr w:rsidR="00D044A3" w:rsidRPr="006460B6" w14:paraId="606CDF53" w14:textId="77777777" w:rsidTr="006460B6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37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DAC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1E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9A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DB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257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A4C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1853,7</w:t>
            </w:r>
          </w:p>
        </w:tc>
      </w:tr>
      <w:tr w:rsidR="00D044A3" w:rsidRPr="006460B6" w14:paraId="35D70703" w14:textId="77777777" w:rsidTr="006460B6">
        <w:trPr>
          <w:trHeight w:val="4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51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96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B46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67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A15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240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358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989,7</w:t>
            </w:r>
          </w:p>
        </w:tc>
      </w:tr>
      <w:tr w:rsidR="00D044A3" w:rsidRPr="006460B6" w14:paraId="55BC617E" w14:textId="77777777" w:rsidTr="006460B6">
        <w:trPr>
          <w:trHeight w:val="22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34DF0D" w14:textId="2A6B7E3E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r w:rsidR="006460B6" w:rsidRPr="006460B6">
              <w:rPr>
                <w:rFonts w:ascii="Courier New" w:eastAsia="Times New Roman" w:hAnsi="Courier New" w:cs="Courier New"/>
                <w:lang w:eastAsia="ru-RU"/>
              </w:rPr>
              <w:t>дорог общего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AA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0185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268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460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78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CD3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989,7</w:t>
            </w:r>
          </w:p>
        </w:tc>
      </w:tr>
      <w:tr w:rsidR="00D044A3" w:rsidRPr="006460B6" w14:paraId="7374D2F7" w14:textId="77777777" w:rsidTr="006460B6">
        <w:trPr>
          <w:trHeight w:val="37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F511CA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454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A46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2D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FDB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A4C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63A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989,7</w:t>
            </w:r>
          </w:p>
        </w:tc>
      </w:tr>
      <w:tr w:rsidR="00D044A3" w:rsidRPr="006460B6" w14:paraId="572F8D9D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35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E52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29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BC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6A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3CD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094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864,0</w:t>
            </w:r>
          </w:p>
        </w:tc>
      </w:tr>
      <w:tr w:rsidR="00D044A3" w:rsidRPr="006460B6" w14:paraId="4E0F565E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94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81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4E0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6D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1E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8900204001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0C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03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7E0E5EC5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25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23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A1DC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B2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6B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8900204001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0EB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04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65B04CA6" w14:textId="77777777" w:rsidTr="006460B6">
        <w:trPr>
          <w:trHeight w:val="4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9F2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8C0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3DC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466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87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74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74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5CB5C484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570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199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779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94C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9E5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042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83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6460B6" w14:paraId="7CD36FCD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0EF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F2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EB1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85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8F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D2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ED7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764,0</w:t>
            </w:r>
          </w:p>
        </w:tc>
      </w:tr>
      <w:tr w:rsidR="00D044A3" w:rsidRPr="006460B6" w14:paraId="40D359E7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504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A9C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25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DA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85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FC0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6D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764,0</w:t>
            </w:r>
          </w:p>
        </w:tc>
      </w:tr>
      <w:tr w:rsidR="00D044A3" w:rsidRPr="006460B6" w14:paraId="13B2E251" w14:textId="77777777" w:rsidTr="006460B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CD8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BE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AE1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ED6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F0C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99B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08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2341,5</w:t>
            </w:r>
          </w:p>
        </w:tc>
      </w:tr>
      <w:tr w:rsidR="00D044A3" w:rsidRPr="006460B6" w14:paraId="32059BD1" w14:textId="77777777" w:rsidTr="006460B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EE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A3B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00B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61A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00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41D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39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6460B6" w14:paraId="3042B425" w14:textId="77777777" w:rsidTr="006460B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742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460B6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8E4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3E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2F9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5C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8CC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17A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6460B6" w14:paraId="5059F78E" w14:textId="77777777" w:rsidTr="006460B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ABB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33E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5B9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A9E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4BB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F09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B35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6460B6" w14:paraId="52231D25" w14:textId="77777777" w:rsidTr="006460B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F27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2D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B34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CD5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755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A82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A01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6460B6" w14:paraId="2C6D650D" w14:textId="77777777" w:rsidTr="006460B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F4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07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E2A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333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1D0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3504800290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564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B9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</w:tr>
      <w:tr w:rsidR="00D044A3" w:rsidRPr="006460B6" w14:paraId="5DE9C054" w14:textId="77777777" w:rsidTr="006460B6">
        <w:trPr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7FB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2B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71D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252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90D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EEC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5F7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251,0</w:t>
            </w:r>
          </w:p>
        </w:tc>
      </w:tr>
      <w:tr w:rsidR="00D044A3" w:rsidRPr="006460B6" w14:paraId="0061138D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4328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460B6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40F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B23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3B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359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71B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4CF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</w:tr>
      <w:tr w:rsidR="00D044A3" w:rsidRPr="006460B6" w14:paraId="617741D1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BDF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CFD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8A8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0B5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38E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2B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D83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</w:tr>
      <w:tr w:rsidR="00D044A3" w:rsidRPr="006460B6" w14:paraId="661B5DD8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E39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EA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F7A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700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40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530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7A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251,0</w:t>
            </w:r>
          </w:p>
        </w:tc>
      </w:tr>
      <w:tr w:rsidR="00D044A3" w:rsidRPr="006460B6" w14:paraId="16A1A1FC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13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85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06A5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1B6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97D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B1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7E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2086,6</w:t>
            </w:r>
          </w:p>
        </w:tc>
      </w:tr>
      <w:tr w:rsidR="00D044A3" w:rsidRPr="006460B6" w14:paraId="4FC076E5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007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460B6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86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3D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B16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98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A91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366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D044A3" w:rsidRPr="006460B6" w14:paraId="5471AF5E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08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CA1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E49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67F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88C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25C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696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D044A3" w:rsidRPr="006460B6" w14:paraId="44B2DA3F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9B4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4B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33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F43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9D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B2E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94F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044A3" w:rsidRPr="006460B6" w14:paraId="7E2A3352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740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4C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D1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A3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61B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B40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44A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D044A3" w:rsidRPr="006460B6" w14:paraId="1FBE5A8E" w14:textId="77777777" w:rsidTr="006460B6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D8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A4D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3B0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1F2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3FE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77F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A3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260,0</w:t>
            </w:r>
          </w:p>
        </w:tc>
      </w:tr>
      <w:tr w:rsidR="00D044A3" w:rsidRPr="006460B6" w14:paraId="790852BE" w14:textId="77777777" w:rsidTr="006460B6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C0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8EF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601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416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ED6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35050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7D7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C0D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260,0</w:t>
            </w:r>
          </w:p>
        </w:tc>
      </w:tr>
      <w:tr w:rsidR="00D044A3" w:rsidRPr="006460B6" w14:paraId="5FAB7FE4" w14:textId="77777777" w:rsidTr="006460B6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44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180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D1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A87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9E6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49E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3DC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158,4</w:t>
            </w:r>
          </w:p>
        </w:tc>
      </w:tr>
      <w:tr w:rsidR="00D044A3" w:rsidRPr="006460B6" w14:paraId="5CC4136D" w14:textId="77777777" w:rsidTr="006460B6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44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AB6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F3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477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BD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82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E3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158,4</w:t>
            </w:r>
          </w:p>
        </w:tc>
      </w:tr>
      <w:tr w:rsidR="00D044A3" w:rsidRPr="006460B6" w14:paraId="5F31B8E8" w14:textId="77777777" w:rsidTr="006460B6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28A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18F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75E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4D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1E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7CF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9E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D044A3" w:rsidRPr="006460B6" w14:paraId="092901FB" w14:textId="77777777" w:rsidTr="006460B6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F81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E0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4B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51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9D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96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194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D044A3" w:rsidRPr="006460B6" w14:paraId="6FD793E1" w14:textId="77777777" w:rsidTr="006460B6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DA25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F1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361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594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0BF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5F9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F66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35,1</w:t>
            </w:r>
          </w:p>
        </w:tc>
      </w:tr>
      <w:tr w:rsidR="00D044A3" w:rsidRPr="006460B6" w14:paraId="0F166A7A" w14:textId="77777777" w:rsidTr="006460B6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083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DC6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5703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30D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9FA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365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6EF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35,1</w:t>
            </w:r>
          </w:p>
        </w:tc>
      </w:tr>
      <w:tr w:rsidR="00D044A3" w:rsidRPr="006460B6" w14:paraId="3BE1E039" w14:textId="77777777" w:rsidTr="006460B6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95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844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65D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200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8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08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01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D044A3" w:rsidRPr="006460B6" w14:paraId="1BAC0C95" w14:textId="77777777" w:rsidTr="006460B6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B8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B5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FA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C0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49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9B0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20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D044A3" w:rsidRPr="006460B6" w14:paraId="222B34E4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63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Благоустройство мест массового отдыха 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A29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95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6E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363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835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</w:t>
            </w: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C83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F2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50,8</w:t>
            </w:r>
          </w:p>
        </w:tc>
      </w:tr>
      <w:tr w:rsidR="00D044A3" w:rsidRPr="006460B6" w14:paraId="379AB83F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E24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64C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51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9D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D6B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725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0B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50,8</w:t>
            </w:r>
          </w:p>
        </w:tc>
      </w:tr>
      <w:tr w:rsidR="00D044A3" w:rsidRPr="006460B6" w14:paraId="420B1798" w14:textId="77777777" w:rsidTr="006460B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2D3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1D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2A6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23F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6D1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9AD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012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6460B6" w14:paraId="5A944515" w14:textId="77777777" w:rsidTr="006460B6">
        <w:trPr>
          <w:trHeight w:val="2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FC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FC7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991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710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14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55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80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6460B6" w14:paraId="1076EC62" w14:textId="77777777" w:rsidTr="006460B6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1C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E8F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03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7DC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1D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974</w:t>
            </w:r>
            <w:r w:rsidRPr="006460B6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3C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661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6460B6" w14:paraId="40899DD7" w14:textId="77777777" w:rsidTr="006460B6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258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48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4A2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686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13E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974</w:t>
            </w:r>
            <w:r w:rsidRPr="006460B6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F25</w:t>
            </w: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A43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B24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6460B6" w14:paraId="092620EB" w14:textId="77777777" w:rsidTr="006460B6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115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982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86D0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78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D0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CB6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E4D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6460B6" w14:paraId="4D9D0483" w14:textId="77777777" w:rsidTr="006460B6">
        <w:trPr>
          <w:trHeight w:val="25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80C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49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58E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7E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3D6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D67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52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4014,7</w:t>
            </w:r>
          </w:p>
        </w:tc>
      </w:tr>
      <w:tr w:rsidR="00D044A3" w:rsidRPr="006460B6" w14:paraId="2C19A71F" w14:textId="77777777" w:rsidTr="006460B6">
        <w:trPr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E5F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F0E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A20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5F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090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77A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36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4014,7</w:t>
            </w:r>
          </w:p>
        </w:tc>
      </w:tr>
      <w:tr w:rsidR="00D044A3" w:rsidRPr="006460B6" w14:paraId="76BC064C" w14:textId="77777777" w:rsidTr="006460B6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0E1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E9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1A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32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7FE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48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8B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4014,7</w:t>
            </w:r>
          </w:p>
        </w:tc>
      </w:tr>
      <w:tr w:rsidR="00D044A3" w:rsidRPr="006460B6" w14:paraId="6E34718D" w14:textId="77777777" w:rsidTr="006460B6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76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A52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C12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07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AFE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710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F8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3894,6</w:t>
            </w:r>
          </w:p>
        </w:tc>
      </w:tr>
      <w:tr w:rsidR="00D044A3" w:rsidRPr="006460B6" w14:paraId="6ADE1D06" w14:textId="77777777" w:rsidTr="006460B6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2EF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FC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1E8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30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FE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CF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BF2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3313,1</w:t>
            </w:r>
          </w:p>
        </w:tc>
      </w:tr>
      <w:tr w:rsidR="00D044A3" w:rsidRPr="006460B6" w14:paraId="5448BEBB" w14:textId="77777777" w:rsidTr="006460B6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51B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87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6DF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521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E14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9F4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9C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581,3</w:t>
            </w:r>
          </w:p>
        </w:tc>
      </w:tr>
      <w:tr w:rsidR="00D044A3" w:rsidRPr="006460B6" w14:paraId="41780009" w14:textId="77777777" w:rsidTr="006460B6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ED3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41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168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6C8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D8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F50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A7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D044A3" w:rsidRPr="006460B6" w14:paraId="62756D4A" w14:textId="77777777" w:rsidTr="006460B6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33E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296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F8E6A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8D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8D9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CC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7FF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120,1</w:t>
            </w:r>
          </w:p>
        </w:tc>
      </w:tr>
      <w:tr w:rsidR="00D044A3" w:rsidRPr="006460B6" w14:paraId="1F8726BE" w14:textId="77777777" w:rsidTr="006460B6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973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B8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55B8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D8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9C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5C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E71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120,1</w:t>
            </w:r>
          </w:p>
        </w:tc>
      </w:tr>
      <w:tr w:rsidR="00D044A3" w:rsidRPr="006460B6" w14:paraId="052D29C5" w14:textId="77777777" w:rsidTr="006460B6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0D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31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26F7D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13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320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23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F5F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750,0</w:t>
            </w:r>
          </w:p>
        </w:tc>
      </w:tr>
      <w:tr w:rsidR="00D044A3" w:rsidRPr="006460B6" w14:paraId="5567887D" w14:textId="77777777" w:rsidTr="006460B6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30C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FD5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AB2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BC8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951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EF8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61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6460B6" w14:paraId="324A00DC" w14:textId="77777777" w:rsidTr="006460B6">
        <w:trPr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C098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BC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7A5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4E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9C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E6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8B9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6460B6" w14:paraId="21A0E6C8" w14:textId="77777777" w:rsidTr="006460B6">
        <w:trPr>
          <w:trHeight w:val="2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C0D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54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BAB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DE9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E2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49A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51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6460B6" w14:paraId="633F1E26" w14:textId="77777777" w:rsidTr="006460B6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59C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05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D96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23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785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C8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EA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6460B6" w14:paraId="21D1AAB1" w14:textId="77777777" w:rsidTr="006460B6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81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7D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A1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860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76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B34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51A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6460B6" w14:paraId="0EFB73DF" w14:textId="77777777" w:rsidTr="006460B6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FE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8D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86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C71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22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943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25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D044A3" w:rsidRPr="006460B6" w14:paraId="156F1D84" w14:textId="77777777" w:rsidTr="006460B6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FB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98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25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997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3F0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7AC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2D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044A3" w:rsidRPr="006460B6" w14:paraId="33887C5A" w14:textId="77777777" w:rsidTr="006460B6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15C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A3A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33D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F0C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5C1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793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DAC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044A3" w:rsidRPr="006460B6" w14:paraId="67142387" w14:textId="77777777" w:rsidTr="006460B6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58C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444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49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75E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81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D01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436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044A3" w:rsidRPr="006460B6" w14:paraId="449D3BEE" w14:textId="77777777" w:rsidTr="006460B6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F31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CB2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D02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A10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AE4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3D2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8BF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044A3" w:rsidRPr="006460B6" w14:paraId="10FE0F93" w14:textId="77777777" w:rsidTr="006460B6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FD3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119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506E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7ED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F8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3E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6F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157,0</w:t>
            </w:r>
          </w:p>
        </w:tc>
      </w:tr>
      <w:tr w:rsidR="00D044A3" w:rsidRPr="006460B6" w14:paraId="69AEB1FD" w14:textId="77777777" w:rsidTr="006460B6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3D2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480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B11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921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BD7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9BA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21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6460B6" w14:paraId="39477FAA" w14:textId="77777777" w:rsidTr="006460B6">
        <w:trPr>
          <w:trHeight w:val="3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15F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9E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67F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7D8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1F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C2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15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6460B6" w14:paraId="132B50CB" w14:textId="77777777" w:rsidTr="006460B6">
        <w:trPr>
          <w:trHeight w:val="32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9733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4E8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CF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44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4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11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231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6460B6" w14:paraId="31C7AA3E" w14:textId="77777777" w:rsidTr="006460B6">
        <w:trPr>
          <w:trHeight w:val="2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73AC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1B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68C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EE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5A0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C8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8C9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6460B6" w14:paraId="522CB4CB" w14:textId="77777777" w:rsidTr="006460B6">
        <w:trPr>
          <w:trHeight w:val="36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CC4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FC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22F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5C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073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91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E1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6460B6" w14:paraId="2AD7C700" w14:textId="77777777" w:rsidTr="006460B6">
        <w:trPr>
          <w:trHeight w:val="31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BB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12A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0F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AB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A7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E1C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14A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6460B6" w14:paraId="6919267E" w14:textId="77777777" w:rsidTr="006460B6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024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F96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851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7E5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0E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782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4A0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6460B6" w14:paraId="09F1EC02" w14:textId="77777777" w:rsidTr="006460B6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9D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6460B6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3AC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309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2A6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F8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F7D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86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D044A3" w:rsidRPr="006460B6" w14:paraId="1315B31B" w14:textId="77777777" w:rsidTr="006460B6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B43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566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736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02E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DCB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4A0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C2B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</w:tbl>
    <w:p w14:paraId="3D6F0F80" w14:textId="77777777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68B26D07" w14:textId="55A6B304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Приложение №11</w:t>
      </w:r>
    </w:p>
    <w:p w14:paraId="200D82FB" w14:textId="772E7BCA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41669E11" w14:textId="4D4FDE55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18CAC593" w14:textId="5EDE3DD1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 xml:space="preserve">от </w:t>
      </w:r>
      <w:r w:rsidR="006460B6">
        <w:rPr>
          <w:rFonts w:ascii="Courier New" w:eastAsia="Times New Roman" w:hAnsi="Courier New" w:cs="Courier New"/>
          <w:lang w:eastAsia="ru-RU"/>
        </w:rPr>
        <w:t>____</w:t>
      </w:r>
      <w:r w:rsidRPr="006460B6">
        <w:rPr>
          <w:rFonts w:ascii="Courier New" w:eastAsia="Times New Roman" w:hAnsi="Courier New" w:cs="Courier New"/>
          <w:lang w:eastAsia="ru-RU"/>
        </w:rPr>
        <w:t>.12.2020</w:t>
      </w:r>
      <w:r w:rsidR="006460B6">
        <w:rPr>
          <w:rFonts w:ascii="Courier New" w:eastAsia="Times New Roman" w:hAnsi="Courier New" w:cs="Courier New"/>
          <w:lang w:eastAsia="ru-RU"/>
        </w:rPr>
        <w:t>г.</w:t>
      </w:r>
      <w:r w:rsidRPr="006460B6">
        <w:rPr>
          <w:rFonts w:ascii="Courier New" w:eastAsia="Times New Roman" w:hAnsi="Courier New" w:cs="Courier New"/>
          <w:lang w:eastAsia="ru-RU"/>
        </w:rPr>
        <w:t xml:space="preserve"> №</w:t>
      </w:r>
      <w:r w:rsidR="006460B6">
        <w:rPr>
          <w:rFonts w:ascii="Courier New" w:eastAsia="Times New Roman" w:hAnsi="Courier New" w:cs="Courier New"/>
          <w:lang w:eastAsia="ru-RU"/>
        </w:rPr>
        <w:t>____</w:t>
      </w:r>
    </w:p>
    <w:p w14:paraId="360A523F" w14:textId="77777777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</w:p>
    <w:p w14:paraId="45021D6B" w14:textId="28410BDA" w:rsidR="00D044A3" w:rsidRDefault="006460B6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460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ГОЛУМЕТСКОГО СЕЛЬСКОГО ПОСЕЛЕНИЯ НА 2022-2023 ГГ.</w:t>
      </w:r>
    </w:p>
    <w:p w14:paraId="62708562" w14:textId="77777777" w:rsidR="006460B6" w:rsidRPr="006460B6" w:rsidRDefault="006460B6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967"/>
        <w:gridCol w:w="567"/>
        <w:gridCol w:w="425"/>
        <w:gridCol w:w="425"/>
        <w:gridCol w:w="1276"/>
        <w:gridCol w:w="567"/>
        <w:gridCol w:w="992"/>
        <w:gridCol w:w="992"/>
      </w:tblGrid>
      <w:tr w:rsidR="00D044A3" w:rsidRPr="00D044A3" w14:paraId="5F339087" w14:textId="77777777" w:rsidTr="008742AC">
        <w:trPr>
          <w:trHeight w:val="40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663D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203B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4AD5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2873A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48A783D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</w:tr>
      <w:tr w:rsidR="00D044A3" w:rsidRPr="00D044A3" w14:paraId="492A46E8" w14:textId="77777777" w:rsidTr="008742AC">
        <w:trPr>
          <w:trHeight w:val="806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791D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20DC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4ACD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5AC2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BED6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E30C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0BE4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FD12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6FD942D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2023</w:t>
            </w:r>
          </w:p>
        </w:tc>
      </w:tr>
      <w:tr w:rsidR="00D044A3" w:rsidRPr="00D044A3" w14:paraId="5ADEDB86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13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E59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8F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D50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9DD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770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48A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15213,8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BA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12389,7</w:t>
            </w:r>
          </w:p>
        </w:tc>
      </w:tr>
      <w:tr w:rsidR="00D044A3" w:rsidRPr="00D044A3" w14:paraId="59227AE9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9CC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D3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C7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3BC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1C2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D1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5AA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5342,9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3C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3925,9</w:t>
            </w:r>
          </w:p>
        </w:tc>
      </w:tr>
      <w:tr w:rsidR="00D044A3" w:rsidRPr="00D044A3" w14:paraId="5AB8539E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27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A8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2A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C8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7A7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982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DC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A7717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650,0</w:t>
            </w:r>
          </w:p>
        </w:tc>
      </w:tr>
      <w:tr w:rsidR="00D044A3" w:rsidRPr="00D044A3" w14:paraId="067B0AC6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C4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E56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3D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36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5FF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FEE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61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B52C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044A3" w:rsidRPr="00D044A3" w14:paraId="2B598886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F07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21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F43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B4C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2B3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916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08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D5BA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044A3" w:rsidRPr="00D044A3" w14:paraId="28A2B5CC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410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031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F5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EA2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C11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8BC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BF6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F02F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044A3" w:rsidRPr="00D044A3" w14:paraId="3D992F09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1FB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6E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080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807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DDC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C3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00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854AF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</w:tr>
      <w:tr w:rsidR="00D044A3" w:rsidRPr="00D044A3" w14:paraId="437DCE0C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2F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D96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B25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9C1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60A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738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F1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4557,9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21DF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3220,9</w:t>
            </w:r>
          </w:p>
        </w:tc>
      </w:tr>
      <w:tr w:rsidR="00D044A3" w:rsidRPr="00D044A3" w14:paraId="04FE4ECE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869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103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36B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0CC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29A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B8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AE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4557,9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EBD2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3220,9</w:t>
            </w:r>
          </w:p>
        </w:tc>
      </w:tr>
      <w:tr w:rsidR="00D044A3" w:rsidRPr="00D044A3" w14:paraId="026A20BC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F66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7E6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CC72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2B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516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E97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D51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EBE98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D044A3" w14:paraId="148AFDF1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6D3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C0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8F7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307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A24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04C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999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FBF24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D044A3" w14:paraId="1F056074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C01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45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48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B62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244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7CE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AF7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C94FC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D044A3" w:rsidRPr="00D044A3" w14:paraId="0355145C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04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66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C6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20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8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A5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83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B42DF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3220,2</w:t>
            </w:r>
          </w:p>
        </w:tc>
      </w:tr>
      <w:tr w:rsidR="00D044A3" w:rsidRPr="00D044A3" w14:paraId="4DB85899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D1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BD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CBA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466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49A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F3F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680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918C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3220,2</w:t>
            </w:r>
          </w:p>
        </w:tc>
      </w:tr>
      <w:tr w:rsidR="00D044A3" w:rsidRPr="00D044A3" w14:paraId="7733A034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C44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3B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77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B5E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B8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78E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43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941D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2610,0</w:t>
            </w:r>
          </w:p>
        </w:tc>
      </w:tr>
      <w:tr w:rsidR="00D044A3" w:rsidRPr="00D044A3" w14:paraId="5990FAB4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D7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EB9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877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476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1C1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2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97C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B62AB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595,2</w:t>
            </w:r>
          </w:p>
        </w:tc>
      </w:tr>
      <w:tr w:rsidR="00D044A3" w:rsidRPr="00D044A3" w14:paraId="7168FA30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B7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59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D5F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90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6BB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545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017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40221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D044A3" w:rsidRPr="00D044A3" w14:paraId="25D1EB6B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EC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BA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362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2C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B1A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96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B09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242C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</w:tr>
      <w:tr w:rsidR="00D044A3" w:rsidRPr="00D044A3" w14:paraId="3934F6D0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3F2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F93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72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18B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600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B8D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26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E9CB9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D044A3" w14:paraId="12B2E7F0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6C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47A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2BD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6E5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BEA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D0A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80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E9BA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D044A3" w14:paraId="5603D9DF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9D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7F1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2C2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1C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F5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970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CCF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FF2A3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D044A3" w14:paraId="028BE14D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21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03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77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A2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CF5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D6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6DF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E822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D044A3" w:rsidRPr="00D044A3" w14:paraId="36DC3D46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FDB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59C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625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39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0C4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F39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3A8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882A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D044A3" w:rsidRPr="00D044A3" w14:paraId="71C484FA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6B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0D3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8EE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4BC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8BF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AD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F36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FE81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D044A3" w14:paraId="160EA180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70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2E5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790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D41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16B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A30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2BF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09910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D044A3" w14:paraId="71942C49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760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C6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17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E50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6C5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63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EE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D2019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D044A3" w14:paraId="06EEC855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E75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504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16D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3E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BE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FE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AE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ABCD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044A3" w:rsidRPr="00D044A3" w14:paraId="071753FA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06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2BA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FF7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EC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BC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DE9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F43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7BD1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361,3</w:t>
            </w:r>
          </w:p>
        </w:tc>
      </w:tr>
      <w:tr w:rsidR="00D044A3" w:rsidRPr="00D044A3" w14:paraId="56B919BA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5B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90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BE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CDA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ABE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93A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D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222A2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D044A3" w14:paraId="4AB388A1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C77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0F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AA7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28C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D4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B9C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1C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1A01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D044A3" w14:paraId="0513A5E2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70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09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C5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9DF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10D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77C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A9D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DF7E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D044A3" w14:paraId="338BE7A7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73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D3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F5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7F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B6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A10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396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649A9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D044A3" w14:paraId="50D3CFBD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C6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153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87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368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2F4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03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7CD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F5A9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361,3</w:t>
            </w:r>
          </w:p>
        </w:tc>
      </w:tr>
      <w:tr w:rsidR="00D044A3" w:rsidRPr="00D044A3" w14:paraId="7F91C7E1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60F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009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4E3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5D2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99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98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5E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2305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D044A3" w:rsidRPr="00D044A3" w14:paraId="1E1707AF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FB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B6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A45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67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7E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533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54A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554A7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33948AF2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4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«Снижение рисков и смягчения последствий 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46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E5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1D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B61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2DB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1A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420A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0241C087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34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13C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4A7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349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57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4B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BB6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80AB8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00062233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A408" w14:textId="401BDB8E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автономных пожарных извещателей в семьи, находящиеся в социально опасном </w:t>
            </w:r>
            <w:r w:rsidR="006460B6" w:rsidRPr="006460B6">
              <w:rPr>
                <w:rFonts w:ascii="Courier New" w:eastAsia="Times New Roman" w:hAnsi="Courier New" w:cs="Courier New"/>
                <w:lang w:eastAsia="ru-RU"/>
              </w:rPr>
              <w:t>положении и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 неблагополучные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F29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281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810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C9A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13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B5082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08899E44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BF3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8B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E71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81B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44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D9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FE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07350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1879D146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58F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звуковой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DEE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3D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567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1BF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E62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852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2787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2B2AF7FD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18F7" w14:textId="55193EB2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</w:t>
            </w:r>
            <w:r w:rsidR="006460B6" w:rsidRPr="006460B6">
              <w:rPr>
                <w:rFonts w:ascii="Courier New" w:eastAsia="Times New Roman" w:hAnsi="Courier New" w:cs="Courier New"/>
                <w:lang w:eastAsia="ru-RU"/>
              </w:rPr>
              <w:t>для государственных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67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03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63D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6A9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2F0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F9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064F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49F4848C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667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075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CD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33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75E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9F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36F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18F82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6E8F0B39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D84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31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51A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29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2A9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935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11B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03CAF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06DAFFD2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763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835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109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9B4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2F1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4A9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566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675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535DA080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CA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EF0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89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A8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F87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D95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2F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18115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647ABE13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384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A7B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8EE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B8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705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DC9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89A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90362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0532EC09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D06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79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95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476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6C6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1B5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A3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3D6A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4C0AB6A8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BF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48B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21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76C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400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521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49F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1939,1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D6947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2527,7</w:t>
            </w:r>
          </w:p>
        </w:tc>
      </w:tr>
      <w:tr w:rsidR="00D044A3" w:rsidRPr="00D044A3" w14:paraId="136460BF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168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49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21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553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7DB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BC8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BDC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1939,1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E3EF6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2527,7</w:t>
            </w:r>
          </w:p>
        </w:tc>
      </w:tr>
      <w:tr w:rsidR="00D044A3" w:rsidRPr="00D044A3" w14:paraId="37DD5B6E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2B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86C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B23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DDD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769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77D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408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1939,1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76AD2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2527,7</w:t>
            </w:r>
          </w:p>
        </w:tc>
      </w:tr>
      <w:tr w:rsidR="00D044A3" w:rsidRPr="00D044A3" w14:paraId="0C899D40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4F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82D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91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621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083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E33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DE5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1939,1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2070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2527,7</w:t>
            </w:r>
          </w:p>
        </w:tc>
      </w:tr>
      <w:tr w:rsidR="00D044A3" w:rsidRPr="00D044A3" w14:paraId="724E1FAF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483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2C2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E8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EF0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F0B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D0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BD9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1939,1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696B8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2063,5</w:t>
            </w:r>
          </w:p>
        </w:tc>
      </w:tr>
      <w:tr w:rsidR="00D044A3" w:rsidRPr="00D044A3" w14:paraId="6A8F5B8D" w14:textId="77777777" w:rsidTr="008742AC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65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791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10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A6F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2E9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31050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72A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7C9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12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464,2</w:t>
            </w:r>
          </w:p>
        </w:tc>
      </w:tr>
      <w:tr w:rsidR="00D044A3" w:rsidRPr="00D044A3" w14:paraId="2A32AA9C" w14:textId="77777777" w:rsidTr="008742AC"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12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6A9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D4D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F5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B5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31050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F3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BF7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EF1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464,2</w:t>
            </w:r>
          </w:p>
        </w:tc>
      </w:tr>
      <w:tr w:rsidR="00D044A3" w:rsidRPr="00D044A3" w14:paraId="1CCFD29C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DC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372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D61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EA4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8F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A71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8D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2036,7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1D082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674,9</w:t>
            </w:r>
          </w:p>
        </w:tc>
      </w:tr>
      <w:tr w:rsidR="00D044A3" w:rsidRPr="00D044A3" w14:paraId="5923C738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74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A24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DBA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8F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C86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870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60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2016,7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F48F2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51,8</w:t>
            </w:r>
          </w:p>
        </w:tc>
      </w:tr>
      <w:tr w:rsidR="00D044A3" w:rsidRPr="00D044A3" w14:paraId="04E90025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8E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460B6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18F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</w:t>
            </w: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165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EF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4C0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35000000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A9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88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91B56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51,8</w:t>
            </w:r>
          </w:p>
        </w:tc>
      </w:tr>
      <w:tr w:rsidR="00D044A3" w:rsidRPr="00D044A3" w14:paraId="08659E0B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491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7D7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B3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698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77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F44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EF5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2B26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51,8</w:t>
            </w:r>
          </w:p>
        </w:tc>
      </w:tr>
      <w:tr w:rsidR="00D044A3" w:rsidRPr="00D044A3" w14:paraId="3CF1A14F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B6E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A56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105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C9D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679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08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4D3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0FD8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51,8</w:t>
            </w:r>
          </w:p>
        </w:tc>
      </w:tr>
      <w:tr w:rsidR="00D044A3" w:rsidRPr="00D044A3" w14:paraId="1A02186A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226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8C1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8E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411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A86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31049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84B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FDA3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38110EEC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5E1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926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C23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FD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3DC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31049</w:t>
            </w:r>
            <w:r w:rsidRPr="006460B6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685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86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655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67DDB2FB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518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2019 - 2022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2B3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DE87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3DB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9B7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82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1F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6AFFA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D044A3" w:rsidRPr="00D044A3" w14:paraId="5E5E395E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2BD0" w14:textId="32C20ACC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Повышение надежности функционирования систем коммунальной </w:t>
            </w:r>
            <w:r w:rsidR="006460B6"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инфраструктуры, сокращение</w:t>
            </w: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A2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78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AD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EA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0A6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34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C1301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4EAB5319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BD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050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F68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2F4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94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7B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A7C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3404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74A05996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C47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EA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B4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779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43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E3C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4F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00F41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3D33D984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C3C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A5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450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89D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B95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66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981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E9BE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623,1</w:t>
            </w:r>
          </w:p>
        </w:tc>
      </w:tr>
      <w:tr w:rsidR="00D044A3" w:rsidRPr="00D044A3" w14:paraId="3312671F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6F0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460B6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28D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ACA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907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790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D4A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820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60510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623,1</w:t>
            </w:r>
          </w:p>
        </w:tc>
      </w:tr>
      <w:tr w:rsidR="00D044A3" w:rsidRPr="00D044A3" w14:paraId="4F67910A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CC5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8C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56B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BD9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E66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53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07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C43D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623,1</w:t>
            </w:r>
          </w:p>
        </w:tc>
      </w:tr>
      <w:tr w:rsidR="00D044A3" w:rsidRPr="00D044A3" w14:paraId="04F41A78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FAA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F61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9C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63E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5A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83C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61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0752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623,1</w:t>
            </w:r>
          </w:p>
        </w:tc>
      </w:tr>
      <w:tr w:rsidR="00D044A3" w:rsidRPr="00D044A3" w14:paraId="638F9A7F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22A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DE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7D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853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37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47B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A6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38A14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623,1</w:t>
            </w:r>
          </w:p>
        </w:tc>
      </w:tr>
      <w:tr w:rsidR="00D044A3" w:rsidRPr="00D044A3" w14:paraId="656C7007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F07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3E5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BBC9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BC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A40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1BF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F63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4493,8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4CF9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3919,0</w:t>
            </w:r>
          </w:p>
        </w:tc>
      </w:tr>
      <w:tr w:rsidR="00D044A3" w:rsidRPr="00D044A3" w14:paraId="51D87954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A1C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EB9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D9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5A5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62C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DF8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6F4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4493,8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6DC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3919,0</w:t>
            </w:r>
          </w:p>
        </w:tc>
      </w:tr>
      <w:tr w:rsidR="00D044A3" w:rsidRPr="00D044A3" w14:paraId="07AD0546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5AC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D7F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FD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01A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75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14A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DFB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3765,2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A33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3919,0</w:t>
            </w:r>
          </w:p>
        </w:tc>
      </w:tr>
      <w:tr w:rsidR="00D044A3" w:rsidRPr="00D044A3" w14:paraId="12404AB7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050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AD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B37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ADA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8A9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12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3E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3765,2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4C4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3919,0</w:t>
            </w:r>
          </w:p>
        </w:tc>
      </w:tr>
      <w:tr w:rsidR="00D044A3" w:rsidRPr="00D044A3" w14:paraId="1DCC9EA7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F8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357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809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74B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B7A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181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50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3313,1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1A5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3313,1</w:t>
            </w:r>
          </w:p>
        </w:tc>
      </w:tr>
      <w:tr w:rsidR="00D044A3" w:rsidRPr="00D044A3" w14:paraId="53491C76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29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EC8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0C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DE5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FF0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C12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9F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891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605,9</w:t>
            </w:r>
          </w:p>
        </w:tc>
      </w:tr>
      <w:tr w:rsidR="00D044A3" w:rsidRPr="00D044A3" w14:paraId="0AC07DE2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CF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67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24D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53B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D79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BD1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753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7ADB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4C5CB993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FB41" w14:textId="7B36703C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Голуметском</w:t>
            </w:r>
            <w:proofErr w:type="spellEnd"/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муниципальном образовании на </w:t>
            </w:r>
            <w:r w:rsidR="006460B6"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 2021</w:t>
            </w: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-2023 гг.»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B0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2F481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92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FFD8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FA2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822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C55BB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1EAD61D1" w14:textId="77777777" w:rsidTr="008742AC">
        <w:trPr>
          <w:trHeight w:val="1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0F6D" w14:textId="322F3EB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Создание условий для развития культуры в </w:t>
            </w:r>
            <w:proofErr w:type="spellStart"/>
            <w:r w:rsidR="006460B6"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Голуметском</w:t>
            </w:r>
            <w:proofErr w:type="spellEnd"/>
            <w:r w:rsidR="006460B6"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муниципальном</w:t>
            </w: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85F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1425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985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DA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7000400000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4B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46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24AA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02EF512E" w14:textId="77777777" w:rsidTr="008742AC">
        <w:trPr>
          <w:trHeight w:val="165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8E51AF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Развитие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E0A0B4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821C98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8FA8CC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4B48B7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6D9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52C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84925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2ED48189" w14:textId="77777777" w:rsidTr="008742AC">
        <w:trPr>
          <w:trHeight w:val="165"/>
        </w:trPr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09F3F4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E0B1DB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1403B6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DF3F33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885874" w14:textId="77777777" w:rsidR="00D044A3" w:rsidRPr="006460B6" w:rsidRDefault="00D044A3" w:rsidP="006460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color w:val="000000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143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2C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E94A4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2273B67B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1E2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105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53C6B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AC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E9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511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A25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CC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810,0</w:t>
            </w:r>
          </w:p>
        </w:tc>
      </w:tr>
      <w:tr w:rsidR="00D044A3" w:rsidRPr="00D044A3" w14:paraId="76019B3D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5B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06F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069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CF0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C6F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B02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1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8C88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D044A3" w14:paraId="561D6AEB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615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37A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9EF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6A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0C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762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BB8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834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D044A3" w14:paraId="525E75EA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A17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77B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977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D22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100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4E0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99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24C8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D044A3" w14:paraId="77E148E0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658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C0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B07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8DC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FE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34C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D37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3FA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D044A3" w14:paraId="1612EA9A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BDB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4D7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05C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8A6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424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61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9F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09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D044A3" w14:paraId="34A5418D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CE9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5CF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F9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089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AA3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16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15D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E5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8,1</w:t>
            </w:r>
          </w:p>
        </w:tc>
      </w:tr>
      <w:tr w:rsidR="00D044A3" w:rsidRPr="00D044A3" w14:paraId="6015A3A7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982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4F5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2B5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041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BB3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9E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0BD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93D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</w:tr>
      <w:tr w:rsidR="00D044A3" w:rsidRPr="00D044A3" w14:paraId="67FBC3B6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23D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F29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3BE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F29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9D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4FE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CD8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48D4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</w:tr>
      <w:tr w:rsidR="00D044A3" w:rsidRPr="00D044A3" w14:paraId="58AABA4F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19C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8A8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AB6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24D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720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DD1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DE6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D27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</w:tr>
      <w:tr w:rsidR="00D044A3" w:rsidRPr="00D044A3" w14:paraId="299DB903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4B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2A0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23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910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CA6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C95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3A9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AEF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8,1</w:t>
            </w:r>
          </w:p>
        </w:tc>
      </w:tr>
      <w:tr w:rsidR="00D044A3" w:rsidRPr="00D044A3" w14:paraId="11F92CAD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F7C2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03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6D2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295A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35C9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3E68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4C9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44D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5,8</w:t>
            </w:r>
          </w:p>
        </w:tc>
      </w:tr>
      <w:tr w:rsidR="00D044A3" w:rsidRPr="00D044A3" w14:paraId="0D24BBA2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3954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B9F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AF5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AE2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3EC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E10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2DD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1E7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D044A3" w:rsidRPr="00D044A3" w14:paraId="23A0E2D3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EDC8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834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088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3D79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BC2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CF6C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3B70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BB7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D044A3" w:rsidRPr="00D044A3" w14:paraId="181BEEA2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A8D6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463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776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EFA1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182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3604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2AAF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822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D044A3" w:rsidRPr="00D044A3" w14:paraId="592CB262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E75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CE9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F5E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2534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088E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F6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FA2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930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D044A3" w:rsidRPr="00D044A3" w14:paraId="0D69D5C1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4BF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3D6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9F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F71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DEB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E6E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BAA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76B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lang w:eastAsia="ru-RU"/>
              </w:rPr>
              <w:t>157,0</w:t>
            </w:r>
          </w:p>
        </w:tc>
      </w:tr>
      <w:tr w:rsidR="00D044A3" w:rsidRPr="00D044A3" w14:paraId="008C0C4A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FD4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F83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D4B3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6DA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86B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E4E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C03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1A2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D044A3" w14:paraId="716441AE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217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918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BFB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BA5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031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ED7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B83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816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D044A3" w14:paraId="4F5088E7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945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бюджетам 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B4A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</w:t>
            </w: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351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01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7FD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52010000</w:t>
            </w: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1D3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E8A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0DF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D044A3" w:rsidRPr="00D044A3" w14:paraId="2314C6E9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E22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E30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B2B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30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F5E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F09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87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03F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D044A3" w14:paraId="573A7E1E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9F6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11B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C23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942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CCB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EC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A65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191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D044A3" w14:paraId="307A89C1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1AE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70E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1FE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62D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F41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31F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283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D5B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D044A3" w14:paraId="46128A86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7FA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77D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54F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43C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E32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690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FB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DC8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D044A3" w14:paraId="132DBD60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22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6460B6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FFD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3BA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D11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004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E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07E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DA9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D044A3" w:rsidRPr="00D044A3" w14:paraId="28D89525" w14:textId="77777777" w:rsidTr="008742AC">
        <w:trPr>
          <w:trHeight w:val="1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D77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47B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D6D5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29A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A1F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5B3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954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632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</w:tbl>
    <w:p w14:paraId="17DE7BDE" w14:textId="77777777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4D42BBCE" w14:textId="08F0A026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Приложение №12</w:t>
      </w:r>
    </w:p>
    <w:p w14:paraId="142BA49B" w14:textId="123C929F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69568ED2" w14:textId="38D195CF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38B1F730" w14:textId="76B7AD09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 xml:space="preserve">от </w:t>
      </w:r>
      <w:r w:rsidR="006460B6">
        <w:rPr>
          <w:rFonts w:ascii="Courier New" w:eastAsia="Times New Roman" w:hAnsi="Courier New" w:cs="Courier New"/>
          <w:lang w:eastAsia="ru-RU"/>
        </w:rPr>
        <w:t>____</w:t>
      </w:r>
      <w:r w:rsidRPr="006460B6">
        <w:rPr>
          <w:rFonts w:ascii="Courier New" w:eastAsia="Times New Roman" w:hAnsi="Courier New" w:cs="Courier New"/>
          <w:lang w:eastAsia="ru-RU"/>
        </w:rPr>
        <w:t>.12.2020</w:t>
      </w:r>
      <w:r w:rsidR="006460B6">
        <w:rPr>
          <w:rFonts w:ascii="Courier New" w:eastAsia="Times New Roman" w:hAnsi="Courier New" w:cs="Courier New"/>
          <w:lang w:eastAsia="ru-RU"/>
        </w:rPr>
        <w:t>г.</w:t>
      </w:r>
      <w:r w:rsidRPr="006460B6">
        <w:rPr>
          <w:rFonts w:ascii="Courier New" w:eastAsia="Times New Roman" w:hAnsi="Courier New" w:cs="Courier New"/>
          <w:lang w:eastAsia="ru-RU"/>
        </w:rPr>
        <w:t xml:space="preserve"> №</w:t>
      </w:r>
      <w:r w:rsidR="006460B6">
        <w:rPr>
          <w:rFonts w:ascii="Courier New" w:eastAsia="Times New Roman" w:hAnsi="Courier New" w:cs="Courier New"/>
          <w:lang w:eastAsia="ru-RU"/>
        </w:rPr>
        <w:t>___</w:t>
      </w:r>
    </w:p>
    <w:p w14:paraId="1E64D1AB" w14:textId="77777777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1CCC4FCF" w14:textId="04AF1369" w:rsidR="00D044A3" w:rsidRPr="006460B6" w:rsidRDefault="006460B6" w:rsidP="00646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460B6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НА РЕАЛИЗАЦИЮ МУНИЦИПАЛЬНЫХ ПРОГРАММ ГОЛУМЕТСКОГО МУНИЦИПАЛЬНОГО ОБРАЗОВАНИЯ НА 2021 ГОД</w:t>
      </w:r>
    </w:p>
    <w:p w14:paraId="5EE131CE" w14:textId="77777777" w:rsidR="00D044A3" w:rsidRPr="006460B6" w:rsidRDefault="00D044A3" w:rsidP="00646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D044A3" w:rsidRPr="00D044A3" w14:paraId="053314EF" w14:textId="77777777" w:rsidTr="008742A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09FC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2" w:firstLine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628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2CA9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Бюджетная классификация</w:t>
            </w:r>
          </w:p>
        </w:tc>
      </w:tr>
      <w:tr w:rsidR="00D044A3" w:rsidRPr="00D044A3" w14:paraId="2D870FF3" w14:textId="77777777" w:rsidTr="008742A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6B78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209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02D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КВСР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1FA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5DE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654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052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044A3" w:rsidRPr="00D044A3" w14:paraId="71BA893B" w14:textId="77777777" w:rsidTr="008742AC">
        <w:trPr>
          <w:trHeight w:val="7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A22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EFC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A8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867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FD930B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  <w:p w14:paraId="5A2FBFD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6F2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29C4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29E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126,1</w:t>
            </w:r>
          </w:p>
        </w:tc>
      </w:tr>
      <w:tr w:rsidR="00D044A3" w:rsidRPr="00D044A3" w14:paraId="1B407B52" w14:textId="77777777" w:rsidTr="008742AC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9D3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E9ED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2019-2021 годы»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0ED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8E4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CFE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9A88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084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1853,7</w:t>
            </w:r>
          </w:p>
        </w:tc>
      </w:tr>
      <w:tr w:rsidR="00D044A3" w:rsidRPr="00D044A3" w14:paraId="4185ADE3" w14:textId="77777777" w:rsidTr="008742AC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AA3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ED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2020-2022 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135E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C1B6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E5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C093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9541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158,4</w:t>
            </w:r>
          </w:p>
        </w:tc>
      </w:tr>
      <w:tr w:rsidR="00D044A3" w:rsidRPr="00D044A3" w14:paraId="26357DC7" w14:textId="77777777" w:rsidTr="008742AC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BE0C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B1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 годы.»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49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F25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0E9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75D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BCA2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1628,2</w:t>
            </w:r>
          </w:p>
        </w:tc>
      </w:tr>
      <w:tr w:rsidR="00D044A3" w:rsidRPr="00D044A3" w14:paraId="507B5462" w14:textId="77777777" w:rsidTr="008742A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F68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BFCB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7B55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2247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D2B0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7C0F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284A" w14:textId="77777777" w:rsidR="00D044A3" w:rsidRPr="006460B6" w:rsidRDefault="00D044A3" w:rsidP="0064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460B6">
              <w:rPr>
                <w:rFonts w:ascii="Courier New" w:eastAsia="Times New Roman" w:hAnsi="Courier New" w:cs="Courier New"/>
                <w:lang w:eastAsia="ru-RU"/>
              </w:rPr>
              <w:t>3766,4</w:t>
            </w:r>
          </w:p>
        </w:tc>
      </w:tr>
    </w:tbl>
    <w:p w14:paraId="72874E27" w14:textId="77777777" w:rsidR="00D044A3" w:rsidRP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E2CDF" w14:textId="4C5281C5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lastRenderedPageBreak/>
        <w:t>Приложение №13</w:t>
      </w:r>
    </w:p>
    <w:p w14:paraId="3F9C46D8" w14:textId="0E8F8FB9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6956B285" w14:textId="48D0D531" w:rsidR="00D044A3" w:rsidRPr="006460B6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3E0B814B" w14:textId="2D0F654F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6460B6">
        <w:rPr>
          <w:rFonts w:ascii="Courier New" w:eastAsia="Times New Roman" w:hAnsi="Courier New" w:cs="Courier New"/>
          <w:lang w:eastAsia="ru-RU"/>
        </w:rPr>
        <w:t xml:space="preserve">от </w:t>
      </w:r>
      <w:r w:rsidR="006460B6">
        <w:rPr>
          <w:rFonts w:ascii="Courier New" w:eastAsia="Times New Roman" w:hAnsi="Courier New" w:cs="Courier New"/>
          <w:lang w:eastAsia="ru-RU"/>
        </w:rPr>
        <w:t>____</w:t>
      </w:r>
      <w:r w:rsidRPr="006460B6">
        <w:rPr>
          <w:rFonts w:ascii="Courier New" w:eastAsia="Times New Roman" w:hAnsi="Courier New" w:cs="Courier New"/>
          <w:lang w:eastAsia="ru-RU"/>
        </w:rPr>
        <w:t>.12.2020</w:t>
      </w:r>
      <w:r w:rsidR="006460B6">
        <w:rPr>
          <w:rFonts w:ascii="Courier New" w:eastAsia="Times New Roman" w:hAnsi="Courier New" w:cs="Courier New"/>
          <w:lang w:eastAsia="ru-RU"/>
        </w:rPr>
        <w:t>г.</w:t>
      </w:r>
      <w:r w:rsidRPr="006460B6">
        <w:rPr>
          <w:rFonts w:ascii="Courier New" w:eastAsia="Times New Roman" w:hAnsi="Courier New" w:cs="Courier New"/>
          <w:lang w:eastAsia="ru-RU"/>
        </w:rPr>
        <w:t xml:space="preserve"> №</w:t>
      </w:r>
      <w:r w:rsidR="006460B6">
        <w:rPr>
          <w:rFonts w:ascii="Courier New" w:eastAsia="Times New Roman" w:hAnsi="Courier New" w:cs="Courier New"/>
          <w:lang w:eastAsia="ru-RU"/>
        </w:rPr>
        <w:t>____</w:t>
      </w:r>
    </w:p>
    <w:p w14:paraId="5A6BE014" w14:textId="77777777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sz w:val="30"/>
          <w:szCs w:val="30"/>
          <w:lang w:eastAsia="ru-RU"/>
        </w:rPr>
      </w:pPr>
    </w:p>
    <w:p w14:paraId="77804431" w14:textId="72459853" w:rsidR="00D044A3" w:rsidRPr="004D761D" w:rsidRDefault="004D761D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761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НА РЕАЛИЗАЦИЮ МУНИЦИПАЛЬНЫХ ПРОГРАММ ГОЛУМЕТСКОГО МУНИЦИПАЛЬНОГО ОБРАЗОВАНИЯ НА 2022-2023 ГОДЫ</w:t>
      </w:r>
    </w:p>
    <w:p w14:paraId="36848A0B" w14:textId="77777777" w:rsidR="00D044A3" w:rsidRPr="004D761D" w:rsidRDefault="00D044A3" w:rsidP="004D7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76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3"/>
        <w:gridCol w:w="5092"/>
        <w:gridCol w:w="709"/>
        <w:gridCol w:w="709"/>
        <w:gridCol w:w="1417"/>
        <w:gridCol w:w="709"/>
        <w:gridCol w:w="879"/>
        <w:gridCol w:w="740"/>
      </w:tblGrid>
      <w:tr w:rsidR="00D044A3" w:rsidRPr="00D044A3" w14:paraId="0F70B00E" w14:textId="77777777" w:rsidTr="004D761D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08EE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212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1F58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Бюджетная классификация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517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044A3" w:rsidRPr="00D044A3" w14:paraId="31833867" w14:textId="77777777" w:rsidTr="004D761D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ED0C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CF1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986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0129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ФКР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55E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D70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КВР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1C0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767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D044A3" w:rsidRPr="00D044A3" w14:paraId="0AA5FC71" w14:textId="77777777" w:rsidTr="004D761D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F5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318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07D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116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097726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  <w:p w14:paraId="3D0C407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02C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860100000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553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554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5C4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61D1141B" w14:textId="77777777" w:rsidTr="004D761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3D1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2. 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D69A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FEA9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639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D17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DFD6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E16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B29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5D1E260C" w14:textId="77777777" w:rsidTr="004D761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28D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F86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t>Голуметском</w:t>
            </w:r>
            <w:proofErr w:type="spellEnd"/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муниципальном образовании на период 2021-2023гг.»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16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499C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82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8BB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B7C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728,6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63D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59E20813" w14:textId="77777777" w:rsidTr="004D761D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718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1ED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8BD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114D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80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939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CBA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2332,5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385D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14:paraId="4F5C94E5" w14:textId="77777777" w:rsidR="00D044A3" w:rsidRP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C906C9" w14:textId="767234D6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Приложение №14</w:t>
      </w:r>
    </w:p>
    <w:p w14:paraId="14160E96" w14:textId="1661F280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2D3A417F" w14:textId="46A0DC9C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2EEF7709" w14:textId="132D09BB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 xml:space="preserve">от </w:t>
      </w:r>
      <w:r w:rsidR="004D761D">
        <w:rPr>
          <w:rFonts w:ascii="Courier New" w:eastAsia="Times New Roman" w:hAnsi="Courier New" w:cs="Courier New"/>
          <w:lang w:eastAsia="ru-RU"/>
        </w:rPr>
        <w:t>____</w:t>
      </w:r>
      <w:r w:rsidRPr="004D761D">
        <w:rPr>
          <w:rFonts w:ascii="Courier New" w:eastAsia="Times New Roman" w:hAnsi="Courier New" w:cs="Courier New"/>
          <w:lang w:eastAsia="ru-RU"/>
        </w:rPr>
        <w:t>.12.2020</w:t>
      </w:r>
      <w:r w:rsidR="004D761D">
        <w:rPr>
          <w:rFonts w:ascii="Courier New" w:eastAsia="Times New Roman" w:hAnsi="Courier New" w:cs="Courier New"/>
          <w:lang w:eastAsia="ru-RU"/>
        </w:rPr>
        <w:t>г.</w:t>
      </w:r>
      <w:r w:rsidRPr="004D761D">
        <w:rPr>
          <w:rFonts w:ascii="Courier New" w:eastAsia="Times New Roman" w:hAnsi="Courier New" w:cs="Courier New"/>
          <w:lang w:eastAsia="ru-RU"/>
        </w:rPr>
        <w:t xml:space="preserve"> №</w:t>
      </w:r>
      <w:r w:rsidR="004D761D">
        <w:rPr>
          <w:rFonts w:ascii="Courier New" w:eastAsia="Times New Roman" w:hAnsi="Courier New" w:cs="Courier New"/>
          <w:lang w:eastAsia="ru-RU"/>
        </w:rPr>
        <w:t>____</w:t>
      </w:r>
    </w:p>
    <w:p w14:paraId="33B65C34" w14:textId="77777777" w:rsidR="00D044A3" w:rsidRPr="004D761D" w:rsidRDefault="00D044A3" w:rsidP="004D761D">
      <w:pPr>
        <w:widowControl w:val="0"/>
        <w:autoSpaceDE w:val="0"/>
        <w:autoSpaceDN w:val="0"/>
        <w:adjustRightInd w:val="0"/>
        <w:spacing w:after="0" w:line="240" w:lineRule="auto"/>
        <w:ind w:left="-567" w:right="125" w:firstLine="567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75FBF8C0" w14:textId="140AA560" w:rsidR="00D044A3" w:rsidRPr="004D761D" w:rsidRDefault="004D761D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761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НА ИСПОЛНЕНИЕ ПУБЛИЧНЫХ НОРМАТИВНЫХ ОБЯЗАТЕЛЬСТВ ИЗ БЮДЖЕТА ГОЛУМЕТСКОГО СЕЛЬСКОГО ПОСЕЛЕНИЯ НА 2021 ГОД.</w:t>
      </w:r>
    </w:p>
    <w:p w14:paraId="5E82D0FD" w14:textId="77777777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5B9861D6" w14:textId="77777777" w:rsidR="00D044A3" w:rsidRPr="004D761D" w:rsidRDefault="00D044A3" w:rsidP="004D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D044A3" w:rsidRPr="004D761D" w14:paraId="6783F7C3" w14:textId="77777777" w:rsidTr="008742A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E261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2" w:firstLine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D21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C48C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Бюджетная классификация</w:t>
            </w:r>
          </w:p>
        </w:tc>
      </w:tr>
      <w:tr w:rsidR="00D044A3" w:rsidRPr="004D761D" w14:paraId="20A366B1" w14:textId="77777777" w:rsidTr="008742A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4E9ED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0D2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7146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4C7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65D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AED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Вид расхода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787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044A3" w:rsidRPr="004D761D" w14:paraId="6B663FCF" w14:textId="77777777" w:rsidTr="008742AC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58A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14:paraId="2A0031D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E48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  <w:p w14:paraId="7F9C981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433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5A3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9D6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756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C91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4D761D" w14:paraId="7ADDB5A3" w14:textId="77777777" w:rsidTr="008742AC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ADAD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40A6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  <w:p w14:paraId="25AEF24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5CB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D66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210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1429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441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4D761D" w14:paraId="6D38AB2F" w14:textId="77777777" w:rsidTr="008742AC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E308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0CF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72B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EB4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F9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AAD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C7E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4D761D" w14:paraId="138A714D" w14:textId="77777777" w:rsidTr="008742AC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C0CF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CA09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E6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07B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26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0C5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5CC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4D761D" w14:paraId="48F68225" w14:textId="77777777" w:rsidTr="008742AC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483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B35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7F7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21C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1E8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7E46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38D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4D761D" w14:paraId="3ACC07BD" w14:textId="77777777" w:rsidTr="008742AC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BB0F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C04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6299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87F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BB8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425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F4D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D044A3" w:rsidRPr="004D761D" w14:paraId="6DBC59AA" w14:textId="77777777" w:rsidTr="008742A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A34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5E1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71E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3A5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789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45C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4A0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</w:tbl>
    <w:p w14:paraId="4017ED6A" w14:textId="77777777" w:rsidR="00D044A3" w:rsidRPr="004D761D" w:rsidRDefault="00D044A3" w:rsidP="004D7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0FBCCE1" w14:textId="1DCB5143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Приложение №15</w:t>
      </w:r>
    </w:p>
    <w:p w14:paraId="06EFB79F" w14:textId="1BF93947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3564072F" w14:textId="43172CA3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5974674C" w14:textId="43961557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 xml:space="preserve">от </w:t>
      </w:r>
      <w:r w:rsidR="004D761D">
        <w:rPr>
          <w:rFonts w:ascii="Courier New" w:eastAsia="Times New Roman" w:hAnsi="Courier New" w:cs="Courier New"/>
          <w:lang w:eastAsia="ru-RU"/>
        </w:rPr>
        <w:t>____</w:t>
      </w:r>
      <w:r w:rsidRPr="004D761D">
        <w:rPr>
          <w:rFonts w:ascii="Courier New" w:eastAsia="Times New Roman" w:hAnsi="Courier New" w:cs="Courier New"/>
          <w:lang w:eastAsia="ru-RU"/>
        </w:rPr>
        <w:t>.12.2020</w:t>
      </w:r>
      <w:r w:rsidR="004D761D">
        <w:rPr>
          <w:rFonts w:ascii="Courier New" w:eastAsia="Times New Roman" w:hAnsi="Courier New" w:cs="Courier New"/>
          <w:lang w:eastAsia="ru-RU"/>
        </w:rPr>
        <w:t>г.</w:t>
      </w:r>
      <w:r w:rsidRPr="004D761D">
        <w:rPr>
          <w:rFonts w:ascii="Courier New" w:eastAsia="Times New Roman" w:hAnsi="Courier New" w:cs="Courier New"/>
          <w:lang w:eastAsia="ru-RU"/>
        </w:rPr>
        <w:t xml:space="preserve"> №</w:t>
      </w:r>
      <w:r w:rsidR="004D761D">
        <w:rPr>
          <w:rFonts w:ascii="Courier New" w:eastAsia="Times New Roman" w:hAnsi="Courier New" w:cs="Courier New"/>
          <w:lang w:eastAsia="ru-RU"/>
        </w:rPr>
        <w:t>____</w:t>
      </w:r>
    </w:p>
    <w:p w14:paraId="4F3F0320" w14:textId="77777777" w:rsidR="004D761D" w:rsidRPr="004D761D" w:rsidRDefault="004D761D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</w:p>
    <w:p w14:paraId="61ABA48D" w14:textId="07DB7B18" w:rsidR="00D044A3" w:rsidRPr="004D761D" w:rsidRDefault="004D761D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761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НА ИСПОЛНЕНИЕ ПУБЛИЧНЫХ НОРМАТИВНЫХ ОБЯЗАТЕЛЬСТВ ИЗ БЮДЖЕТА ГОЛУМЕТСКОГО СЕЛЬСКОГО ПОСЕЛЕНИЯ НА ПЛАНОВЫЙ ПЕРИОД 2022-2023 ГОДОВ</w:t>
      </w:r>
    </w:p>
    <w:p w14:paraId="10D49C2D" w14:textId="77777777" w:rsidR="00D044A3" w:rsidRPr="004D761D" w:rsidRDefault="00D044A3" w:rsidP="004D7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4598"/>
        <w:gridCol w:w="851"/>
        <w:gridCol w:w="850"/>
        <w:gridCol w:w="1276"/>
        <w:gridCol w:w="850"/>
        <w:gridCol w:w="851"/>
        <w:gridCol w:w="900"/>
      </w:tblGrid>
      <w:tr w:rsidR="00D044A3" w:rsidRPr="004D761D" w14:paraId="555FC455" w14:textId="77777777" w:rsidTr="008742A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833D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2" w:firstLine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134D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5A66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Бюджетная классификация</w:t>
            </w:r>
          </w:p>
        </w:tc>
      </w:tr>
      <w:tr w:rsidR="00D044A3" w:rsidRPr="004D761D" w14:paraId="1E28BB6E" w14:textId="77777777" w:rsidTr="008742A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BE37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5BD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0F4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541C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76B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007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072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Сумма на 2022г.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F2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Сумма на 2023г.</w:t>
            </w:r>
          </w:p>
        </w:tc>
      </w:tr>
      <w:tr w:rsidR="00D044A3" w:rsidRPr="004D761D" w14:paraId="0A7F43B8" w14:textId="77777777" w:rsidTr="008742AC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B256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14:paraId="0FC6D456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9AA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  <w:p w14:paraId="195576A6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757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B0F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A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EE5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4DF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49C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4D761D" w14:paraId="5A5FF14E" w14:textId="77777777" w:rsidTr="008742AC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596F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CF7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  <w:p w14:paraId="31FF738D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CF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3A4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9AD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382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F8AC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82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4D761D" w14:paraId="68B35D9D" w14:textId="77777777" w:rsidTr="008742AC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919F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463C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462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6EFC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762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011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0B3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457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4D761D" w14:paraId="4A0444C6" w14:textId="77777777" w:rsidTr="008742AC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B2E2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20AC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618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E889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929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F0C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E7E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3D66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4D761D" w14:paraId="3C4D7A54" w14:textId="77777777" w:rsidTr="008742AC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F4E2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E91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DBD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7B9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8FE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32F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E68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0A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4D761D" w14:paraId="47605EBF" w14:textId="77777777" w:rsidTr="008742AC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C32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8D4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E21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919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D92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771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9EB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24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  <w:tr w:rsidR="00D044A3" w:rsidRPr="004D761D" w14:paraId="731EDC91" w14:textId="77777777" w:rsidTr="008742A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990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B079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0E7D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A70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8F2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184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087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C14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810,0</w:t>
            </w:r>
          </w:p>
        </w:tc>
      </w:tr>
    </w:tbl>
    <w:p w14:paraId="020098B9" w14:textId="77777777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6BEF9000" w14:textId="06DA77C1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Приложение №16</w:t>
      </w:r>
    </w:p>
    <w:p w14:paraId="607442F1" w14:textId="0630D92B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6738FA87" w14:textId="1B0806FD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0FF00B3A" w14:textId="2ACEA1E0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 xml:space="preserve">от </w:t>
      </w:r>
      <w:r w:rsidR="004D761D">
        <w:rPr>
          <w:rFonts w:ascii="Courier New" w:eastAsia="Times New Roman" w:hAnsi="Courier New" w:cs="Courier New"/>
          <w:lang w:eastAsia="ru-RU"/>
        </w:rPr>
        <w:t>____</w:t>
      </w:r>
      <w:r w:rsidRPr="004D761D">
        <w:rPr>
          <w:rFonts w:ascii="Courier New" w:eastAsia="Times New Roman" w:hAnsi="Courier New" w:cs="Courier New"/>
          <w:lang w:eastAsia="ru-RU"/>
        </w:rPr>
        <w:t>.12.2020</w:t>
      </w:r>
      <w:r w:rsidR="004D761D">
        <w:rPr>
          <w:rFonts w:ascii="Courier New" w:eastAsia="Times New Roman" w:hAnsi="Courier New" w:cs="Courier New"/>
          <w:lang w:eastAsia="ru-RU"/>
        </w:rPr>
        <w:t>г.</w:t>
      </w:r>
      <w:r w:rsidRPr="004D761D">
        <w:rPr>
          <w:rFonts w:ascii="Courier New" w:eastAsia="Times New Roman" w:hAnsi="Courier New" w:cs="Courier New"/>
          <w:lang w:eastAsia="ru-RU"/>
        </w:rPr>
        <w:t xml:space="preserve"> №</w:t>
      </w:r>
      <w:r w:rsidR="004D761D">
        <w:rPr>
          <w:rFonts w:ascii="Courier New" w:eastAsia="Times New Roman" w:hAnsi="Courier New" w:cs="Courier New"/>
          <w:lang w:eastAsia="ru-RU"/>
        </w:rPr>
        <w:t>____</w:t>
      </w:r>
    </w:p>
    <w:p w14:paraId="0EAA4B4B" w14:textId="77777777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sz w:val="30"/>
          <w:szCs w:val="30"/>
          <w:lang w:eastAsia="ru-RU"/>
        </w:rPr>
      </w:pPr>
    </w:p>
    <w:p w14:paraId="3617405B" w14:textId="4D807EBA" w:rsidR="00D044A3" w:rsidRPr="004D761D" w:rsidRDefault="004D761D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761D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МУНИЦИПАЛЬНЫХ ВНУТРЕННИХ ЗАИМСТВОВАНИЙ ГОЛУМЕТСКОГО</w:t>
      </w:r>
    </w:p>
    <w:p w14:paraId="350CC12B" w14:textId="3BC86204" w:rsidR="00D044A3" w:rsidRPr="004D761D" w:rsidRDefault="004D761D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761D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СЕЛЬСКОГО ПОСЕЛЕНИЯ НА 2021 ГОД</w:t>
      </w:r>
    </w:p>
    <w:p w14:paraId="455B6DDB" w14:textId="77777777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843"/>
        <w:gridCol w:w="1842"/>
        <w:gridCol w:w="1275"/>
        <w:gridCol w:w="1276"/>
        <w:gridCol w:w="1701"/>
      </w:tblGrid>
      <w:tr w:rsidR="00D044A3" w:rsidRPr="00D044A3" w14:paraId="7D14CB8C" w14:textId="77777777" w:rsidTr="008742AC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923F3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077A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4B048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F8A39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A9238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C426E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D044A3" w:rsidRPr="00D044A3" w14:paraId="6E2E4E13" w14:textId="77777777" w:rsidTr="008742AC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A81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t>Виды долговых обязательств (привлечение /погашение)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89A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0D8B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t>Объем муниципального долга на</w:t>
            </w:r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br/>
              <w:t xml:space="preserve"> 1 января </w:t>
            </w:r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br/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9724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t>Объем привлечения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246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t>Объем погашения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8BF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bCs/>
                <w:lang w:eastAsia="ru-RU"/>
              </w:rPr>
              <w:t>Верхний предел муниципального долга на 1 января 2022 года</w:t>
            </w:r>
          </w:p>
        </w:tc>
      </w:tr>
      <w:tr w:rsidR="00D044A3" w:rsidRPr="00D044A3" w14:paraId="6B97FE2B" w14:textId="77777777" w:rsidTr="008742AC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6319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C3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1E7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A15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A01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831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223,0</w:t>
            </w:r>
          </w:p>
        </w:tc>
      </w:tr>
      <w:tr w:rsidR="00D044A3" w:rsidRPr="00D044A3" w14:paraId="04CDCD05" w14:textId="77777777" w:rsidTr="008742AC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E984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1ED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4450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992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D005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36D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044A3" w:rsidRPr="00D044A3" w14:paraId="2523D5D1" w14:textId="77777777" w:rsidTr="008742AC">
        <w:trPr>
          <w:trHeight w:val="5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EF66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D976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49F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BC71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F7D2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F2AF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223,0</w:t>
            </w:r>
          </w:p>
        </w:tc>
      </w:tr>
      <w:tr w:rsidR="00D044A3" w:rsidRPr="00D044A3" w14:paraId="60B94613" w14:textId="77777777" w:rsidTr="008742AC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E7187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BE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6B9E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8988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E71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6E03" w14:textId="77777777" w:rsidR="00D044A3" w:rsidRPr="004D761D" w:rsidRDefault="00D044A3" w:rsidP="004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61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14:paraId="2CE43545" w14:textId="77777777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49DC5FC6" w14:textId="3D0CD123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Приложение №17</w:t>
      </w:r>
    </w:p>
    <w:p w14:paraId="26530240" w14:textId="2FBFF2D3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598A2A7D" w14:textId="71D34A96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248CE410" w14:textId="30B5C6BB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D761D">
        <w:rPr>
          <w:rFonts w:ascii="Courier New" w:eastAsia="Times New Roman" w:hAnsi="Courier New" w:cs="Courier New"/>
          <w:lang w:eastAsia="ru-RU"/>
        </w:rPr>
        <w:t xml:space="preserve">от </w:t>
      </w:r>
      <w:r w:rsidR="004D761D">
        <w:rPr>
          <w:rFonts w:ascii="Courier New" w:eastAsia="Times New Roman" w:hAnsi="Courier New" w:cs="Courier New"/>
          <w:lang w:eastAsia="ru-RU"/>
        </w:rPr>
        <w:t>____</w:t>
      </w:r>
      <w:r w:rsidRPr="004D761D">
        <w:rPr>
          <w:rFonts w:ascii="Courier New" w:eastAsia="Times New Roman" w:hAnsi="Courier New" w:cs="Courier New"/>
          <w:lang w:eastAsia="ru-RU"/>
        </w:rPr>
        <w:t>.12.2020</w:t>
      </w:r>
      <w:r w:rsidR="004D761D">
        <w:rPr>
          <w:rFonts w:ascii="Courier New" w:eastAsia="Times New Roman" w:hAnsi="Courier New" w:cs="Courier New"/>
          <w:lang w:eastAsia="ru-RU"/>
        </w:rPr>
        <w:t>г.</w:t>
      </w:r>
      <w:r w:rsidRPr="004D761D">
        <w:rPr>
          <w:rFonts w:ascii="Courier New" w:eastAsia="Times New Roman" w:hAnsi="Courier New" w:cs="Courier New"/>
          <w:lang w:eastAsia="ru-RU"/>
        </w:rPr>
        <w:t xml:space="preserve"> №</w:t>
      </w:r>
      <w:r w:rsidR="004D761D">
        <w:rPr>
          <w:rFonts w:ascii="Courier New" w:eastAsia="Times New Roman" w:hAnsi="Courier New" w:cs="Courier New"/>
          <w:lang w:eastAsia="ru-RU"/>
        </w:rPr>
        <w:t>____</w:t>
      </w:r>
    </w:p>
    <w:p w14:paraId="4C160DCF" w14:textId="77777777" w:rsidR="00D044A3" w:rsidRPr="004D761D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051C896E" w14:textId="57CEF227" w:rsidR="00D044A3" w:rsidRPr="004D761D" w:rsidRDefault="004D761D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761D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МУНИЦИПАЛЬНЫХ ВНУТРЕННИХ ЗАИМСТВОВАНИЙ ГОЛУМЕТСКОГО</w:t>
      </w:r>
    </w:p>
    <w:p w14:paraId="32D10286" w14:textId="0033015A" w:rsidR="00D044A3" w:rsidRPr="004D761D" w:rsidRDefault="004D761D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761D">
        <w:rPr>
          <w:rFonts w:ascii="Arial" w:eastAsia="Times New Roman" w:hAnsi="Arial" w:cs="Arial"/>
          <w:b/>
          <w:sz w:val="30"/>
          <w:szCs w:val="30"/>
          <w:lang w:eastAsia="ru-RU"/>
        </w:rPr>
        <w:t>СЕЛЬСКОГО ПОСЕЛЕНИЯ НА ПЛАНОВЫЙ ПЕРИОД 2022-2023 ГОДОВ</w:t>
      </w:r>
    </w:p>
    <w:p w14:paraId="175AA60D" w14:textId="08BB1F9D" w:rsid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0DB87D4A" w14:textId="717FD9F1" w:rsidR="00F6446D" w:rsidRPr="00F6446D" w:rsidRDefault="00F6446D" w:rsidP="00F6446D">
      <w:pPr>
        <w:widowControl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F6446D">
        <w:rPr>
          <w:rFonts w:ascii="Courier New" w:eastAsia="Times New Roman" w:hAnsi="Courier New" w:cs="Courier New"/>
          <w:lang w:eastAsia="ru-RU"/>
        </w:rPr>
        <w:t>тыс</w:t>
      </w:r>
      <w:r>
        <w:rPr>
          <w:rFonts w:ascii="Courier New" w:eastAsia="Times New Roman" w:hAnsi="Courier New" w:cs="Courier New"/>
          <w:b/>
          <w:lang w:eastAsia="ru-RU"/>
        </w:rPr>
        <w:t>.</w:t>
      </w:r>
      <w:r w:rsidRPr="00F6446D">
        <w:rPr>
          <w:rFonts w:ascii="Courier New" w:eastAsia="Times New Roman" w:hAnsi="Courier New" w:cs="Courier New"/>
          <w:lang w:eastAsia="ru-RU"/>
        </w:rPr>
        <w:t>руб</w:t>
      </w:r>
      <w:proofErr w:type="spellEnd"/>
      <w:r>
        <w:rPr>
          <w:rFonts w:ascii="Courier New" w:eastAsia="Times New Roman" w:hAnsi="Courier New" w:cs="Courier New"/>
          <w:lang w:eastAsia="ru-RU"/>
        </w:rPr>
        <w:t>.</w:t>
      </w:r>
      <w:bookmarkStart w:id="0" w:name="_GoBack"/>
      <w:bookmarkEnd w:id="0"/>
    </w:p>
    <w:tbl>
      <w:tblPr>
        <w:tblW w:w="1000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993"/>
        <w:gridCol w:w="993"/>
        <w:gridCol w:w="993"/>
        <w:gridCol w:w="882"/>
        <w:gridCol w:w="881"/>
        <w:gridCol w:w="1134"/>
      </w:tblGrid>
      <w:tr w:rsidR="00D044A3" w:rsidRPr="00D044A3" w14:paraId="16B4F298" w14:textId="77777777" w:rsidTr="00F6446D">
        <w:trPr>
          <w:trHeight w:val="22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179021B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C18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BD536BC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Cs/>
                <w:lang w:eastAsia="ru-RU"/>
              </w:rPr>
              <w:t>Объем муниципального долга на 1 января 2022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DA17EC0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Cs/>
                <w:lang w:eastAsia="ru-RU"/>
              </w:rPr>
              <w:t>Объем привлечения в 2022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78844ED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Cs/>
                <w:lang w:eastAsia="ru-RU"/>
              </w:rPr>
              <w:t>Объем погашения в 2022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1C8DBEB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Cs/>
                <w:lang w:eastAsia="ru-RU"/>
              </w:rPr>
              <w:t>Верхний предел муниципального долга на 1 января 2023 года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1A9731A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Cs/>
                <w:lang w:eastAsia="ru-RU"/>
              </w:rPr>
              <w:t>Объем привлечения в 2023 году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CB19725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Cs/>
                <w:lang w:eastAsia="ru-RU"/>
              </w:rPr>
              <w:t>Объем погашения в 2023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003319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Cs/>
                <w:lang w:eastAsia="ru-RU"/>
              </w:rPr>
              <w:t>Верхний предел муниципального долга на 1 января 2024 года</w:t>
            </w:r>
          </w:p>
        </w:tc>
      </w:tr>
      <w:tr w:rsidR="00D044A3" w:rsidRPr="00D044A3" w14:paraId="27EE357E" w14:textId="77777777" w:rsidTr="00F6446D">
        <w:trPr>
          <w:trHeight w:val="65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60A6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9952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B089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5820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B417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C8EC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454,0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D53B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690,0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2DED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C78961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690,0</w:t>
            </w:r>
          </w:p>
        </w:tc>
      </w:tr>
      <w:tr w:rsidR="00D044A3" w:rsidRPr="00D044A3" w14:paraId="5EF078F3" w14:textId="77777777" w:rsidTr="00F6446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E1C9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D301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B848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AA14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87ED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4D96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A6010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42738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016E46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044A3" w:rsidRPr="00D044A3" w14:paraId="233F86D3" w14:textId="77777777" w:rsidTr="00F6446D">
        <w:trPr>
          <w:trHeight w:val="12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F67E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0F0C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FF1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3FA3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16F3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2DBD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454,0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6DBF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690,0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1A2B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BABF08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690,0</w:t>
            </w:r>
          </w:p>
        </w:tc>
      </w:tr>
      <w:tr w:rsidR="00D044A3" w:rsidRPr="00D044A3" w14:paraId="38C54F8B" w14:textId="77777777" w:rsidTr="00F6446D">
        <w:trPr>
          <w:trHeight w:val="166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7241C4D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9309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3B8AAD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43D07D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A20362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689461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11158C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745A33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53529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14:paraId="3E70EB9B" w14:textId="77777777" w:rsidR="00D044A3" w:rsidRPr="0082121B" w:rsidRDefault="00D044A3" w:rsidP="008212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0D0B5CE6" w14:textId="62F5E62F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Приложение №18</w:t>
      </w:r>
    </w:p>
    <w:p w14:paraId="07F790E4" w14:textId="0E8C7A42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3F7E2A2F" w14:textId="3E3B0002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66251F1E" w14:textId="54255E49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от</w:t>
      </w:r>
      <w:r w:rsidR="0082121B">
        <w:rPr>
          <w:rFonts w:ascii="Courier New" w:eastAsia="Times New Roman" w:hAnsi="Courier New" w:cs="Courier New"/>
          <w:lang w:eastAsia="ru-RU"/>
        </w:rPr>
        <w:t xml:space="preserve"> ___</w:t>
      </w:r>
      <w:r w:rsidRPr="0082121B">
        <w:rPr>
          <w:rFonts w:ascii="Courier New" w:eastAsia="Times New Roman" w:hAnsi="Courier New" w:cs="Courier New"/>
          <w:lang w:eastAsia="ru-RU"/>
        </w:rPr>
        <w:t>.12.2020</w:t>
      </w:r>
      <w:r w:rsidR="0082121B">
        <w:rPr>
          <w:rFonts w:ascii="Courier New" w:eastAsia="Times New Roman" w:hAnsi="Courier New" w:cs="Courier New"/>
          <w:lang w:eastAsia="ru-RU"/>
        </w:rPr>
        <w:t>г.</w:t>
      </w:r>
      <w:r w:rsidRPr="0082121B">
        <w:rPr>
          <w:rFonts w:ascii="Courier New" w:eastAsia="Times New Roman" w:hAnsi="Courier New" w:cs="Courier New"/>
          <w:lang w:eastAsia="ru-RU"/>
        </w:rPr>
        <w:t xml:space="preserve"> №</w:t>
      </w:r>
      <w:r w:rsidR="0082121B">
        <w:rPr>
          <w:rFonts w:ascii="Courier New" w:eastAsia="Times New Roman" w:hAnsi="Courier New" w:cs="Courier New"/>
          <w:lang w:eastAsia="ru-RU"/>
        </w:rPr>
        <w:t>____</w:t>
      </w:r>
    </w:p>
    <w:p w14:paraId="3927BE21" w14:textId="77777777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44B5D7F9" w14:textId="34D23753" w:rsidR="00D044A3" w:rsidRPr="0082121B" w:rsidRDefault="0082121B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212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 ГОЛУМЕТСКОГО СЕЛЬСКОГО ПОСЕЛЕНИЯ НА 2021 ГОД.</w:t>
      </w:r>
    </w:p>
    <w:p w14:paraId="0F2B3916" w14:textId="77777777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0"/>
        <w:tblW w:w="10440" w:type="dxa"/>
        <w:tblLook w:val="0000" w:firstRow="0" w:lastRow="0" w:firstColumn="0" w:lastColumn="0" w:noHBand="0" w:noVBand="0"/>
      </w:tblPr>
      <w:tblGrid>
        <w:gridCol w:w="4560"/>
        <w:gridCol w:w="3000"/>
        <w:gridCol w:w="2880"/>
      </w:tblGrid>
      <w:tr w:rsidR="00D044A3" w:rsidRPr="00D044A3" w14:paraId="22A0549A" w14:textId="77777777" w:rsidTr="008742AC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B5D" w14:textId="037340D0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5F" w14:textId="778A26AE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E50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</w:tr>
      <w:tr w:rsidR="00D044A3" w:rsidRPr="00D044A3" w14:paraId="4304E7EB" w14:textId="77777777" w:rsidTr="008742AC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A529C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0337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365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</w:tr>
      <w:tr w:rsidR="00D044A3" w:rsidRPr="00D044A3" w14:paraId="14B44EED" w14:textId="77777777" w:rsidTr="008742AC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F89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внутреннего финансирования дефицита бюджета - </w:t>
            </w: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7B7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000 01 00 00 00 00 0000 000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D968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223,0</w:t>
            </w:r>
          </w:p>
        </w:tc>
      </w:tr>
      <w:tr w:rsidR="00D044A3" w:rsidRPr="00D044A3" w14:paraId="303E1B87" w14:textId="77777777" w:rsidTr="008742A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8F1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8F7D" w14:textId="09FAC71E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821B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44A3" w:rsidRPr="00D044A3" w14:paraId="6CF9A9ED" w14:textId="77777777" w:rsidTr="008742AC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DC17" w14:textId="74B57E92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343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000 01 00 00 00 00 0000 000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4EB0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223,0</w:t>
            </w:r>
          </w:p>
        </w:tc>
      </w:tr>
      <w:tr w:rsidR="00D044A3" w:rsidRPr="00D044A3" w14:paraId="7CD7C6D4" w14:textId="77777777" w:rsidTr="008742AC">
        <w:trPr>
          <w:trHeight w:val="5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9D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B70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1B920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223,0</w:t>
            </w:r>
          </w:p>
        </w:tc>
      </w:tr>
      <w:tr w:rsidR="00D044A3" w:rsidRPr="00D044A3" w14:paraId="4F3A000B" w14:textId="77777777" w:rsidTr="008742AC">
        <w:trPr>
          <w:trHeight w:val="7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BAC8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FF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C62E0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223,0</w:t>
            </w:r>
          </w:p>
        </w:tc>
      </w:tr>
      <w:tr w:rsidR="00D044A3" w:rsidRPr="00D044A3" w14:paraId="47D1A524" w14:textId="77777777" w:rsidTr="008742AC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899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B59B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950 01 02 02 00 10 0000 710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5AFA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223,0</w:t>
            </w:r>
          </w:p>
        </w:tc>
      </w:tr>
      <w:tr w:rsidR="00D044A3" w:rsidRPr="00D044A3" w14:paraId="1E0383F7" w14:textId="77777777" w:rsidTr="008742A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2461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6FF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F83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D044A3" w:rsidRPr="00D044A3" w14:paraId="16953AEF" w14:textId="77777777" w:rsidTr="008742A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BE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65B6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E230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-16004,4</w:t>
            </w:r>
          </w:p>
        </w:tc>
      </w:tr>
      <w:tr w:rsidR="00D044A3" w:rsidRPr="00D044A3" w14:paraId="0210300C" w14:textId="77777777" w:rsidTr="008742AC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116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C70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F8B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-16004,4</w:t>
            </w:r>
          </w:p>
        </w:tc>
      </w:tr>
      <w:tr w:rsidR="00D044A3" w:rsidRPr="00D044A3" w14:paraId="1D1887E9" w14:textId="77777777" w:rsidTr="008742AC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F77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93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21C0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-16004,4</w:t>
            </w:r>
          </w:p>
        </w:tc>
      </w:tr>
      <w:tr w:rsidR="00D044A3" w:rsidRPr="00D044A3" w14:paraId="2964B522" w14:textId="77777777" w:rsidTr="008742A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C238" w14:textId="71C59B7A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D09C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CA96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-16004,4</w:t>
            </w:r>
          </w:p>
        </w:tc>
      </w:tr>
      <w:tr w:rsidR="00D044A3" w:rsidRPr="00D044A3" w14:paraId="73FBE730" w14:textId="77777777" w:rsidTr="008742A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AE9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D85C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3004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16004,4</w:t>
            </w:r>
          </w:p>
        </w:tc>
      </w:tr>
      <w:tr w:rsidR="00D044A3" w:rsidRPr="00D044A3" w14:paraId="75849EE5" w14:textId="77777777" w:rsidTr="008742A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FF3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43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4E5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16004,4</w:t>
            </w:r>
          </w:p>
        </w:tc>
      </w:tr>
      <w:tr w:rsidR="00D044A3" w:rsidRPr="00D044A3" w14:paraId="6A5A0C42" w14:textId="77777777" w:rsidTr="008742AC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CF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E158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9D73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16004,4</w:t>
            </w:r>
          </w:p>
        </w:tc>
      </w:tr>
      <w:tr w:rsidR="00D044A3" w:rsidRPr="00D044A3" w14:paraId="510AC249" w14:textId="77777777" w:rsidTr="008742AC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4C2" w14:textId="44EA7BA6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E5B7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830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16004,4</w:t>
            </w:r>
          </w:p>
        </w:tc>
      </w:tr>
    </w:tbl>
    <w:p w14:paraId="7A76DFC9" w14:textId="77777777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3D741C14" w14:textId="12517691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Приложение №19</w:t>
      </w:r>
    </w:p>
    <w:p w14:paraId="2A66010F" w14:textId="5A3E4A34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26437577" w14:textId="22B19792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04FE27FB" w14:textId="3CBA89C1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 xml:space="preserve">от </w:t>
      </w:r>
      <w:r w:rsidR="0082121B">
        <w:rPr>
          <w:rFonts w:ascii="Courier New" w:eastAsia="Times New Roman" w:hAnsi="Courier New" w:cs="Courier New"/>
          <w:lang w:eastAsia="ru-RU"/>
        </w:rPr>
        <w:t>___</w:t>
      </w:r>
      <w:r w:rsidRPr="0082121B">
        <w:rPr>
          <w:rFonts w:ascii="Courier New" w:eastAsia="Times New Roman" w:hAnsi="Courier New" w:cs="Courier New"/>
          <w:lang w:eastAsia="ru-RU"/>
        </w:rPr>
        <w:t>.12.2020</w:t>
      </w:r>
      <w:r w:rsidR="0082121B">
        <w:rPr>
          <w:rFonts w:ascii="Courier New" w:eastAsia="Times New Roman" w:hAnsi="Courier New" w:cs="Courier New"/>
          <w:lang w:eastAsia="ru-RU"/>
        </w:rPr>
        <w:t>г.</w:t>
      </w:r>
      <w:r w:rsidRPr="0082121B">
        <w:rPr>
          <w:rFonts w:ascii="Courier New" w:eastAsia="Times New Roman" w:hAnsi="Courier New" w:cs="Courier New"/>
          <w:lang w:eastAsia="ru-RU"/>
        </w:rPr>
        <w:t xml:space="preserve"> №</w:t>
      </w:r>
      <w:r w:rsidR="0082121B">
        <w:rPr>
          <w:rFonts w:ascii="Courier New" w:eastAsia="Times New Roman" w:hAnsi="Courier New" w:cs="Courier New"/>
          <w:lang w:eastAsia="ru-RU"/>
        </w:rPr>
        <w:t>____</w:t>
      </w:r>
    </w:p>
    <w:p w14:paraId="2550822E" w14:textId="77777777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C9EE8D1" w14:textId="2F72F6D9" w:rsidR="00D044A3" w:rsidRPr="0082121B" w:rsidRDefault="0082121B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212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 ГОЛУМЕТСКОГО СЕЛЬСКОГО ПОСЕЛЕНИЯ НА 2022-2023 ГОД.</w:t>
      </w:r>
    </w:p>
    <w:p w14:paraId="6895EF8A" w14:textId="77777777" w:rsidR="00D044A3" w:rsidRPr="00D044A3" w:rsidRDefault="00D044A3" w:rsidP="0082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0" w:type="dxa"/>
        <w:tblInd w:w="-252" w:type="dxa"/>
        <w:tblLook w:val="0000" w:firstRow="0" w:lastRow="0" w:firstColumn="0" w:lastColumn="0" w:noHBand="0" w:noVBand="0"/>
      </w:tblPr>
      <w:tblGrid>
        <w:gridCol w:w="4925"/>
        <w:gridCol w:w="3044"/>
        <w:gridCol w:w="1141"/>
        <w:gridCol w:w="1450"/>
      </w:tblGrid>
      <w:tr w:rsidR="00D044A3" w:rsidRPr="00D044A3" w14:paraId="0A523A33" w14:textId="77777777" w:rsidTr="008742AC">
        <w:trPr>
          <w:trHeight w:val="63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73C6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4953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B92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3D9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D044A3" w:rsidRPr="00D044A3" w14:paraId="5EA03C86" w14:textId="77777777" w:rsidTr="008742AC">
        <w:trPr>
          <w:trHeight w:val="2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6B6E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9179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609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097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</w:tr>
      <w:tr w:rsidR="00D044A3" w:rsidRPr="00D044A3" w14:paraId="5F30DC32" w14:textId="77777777" w:rsidTr="008742AC">
        <w:trPr>
          <w:trHeight w:val="64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CB27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7547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000 01 00 00 00 00 0000 000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0407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231,0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5537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236,0 </w:t>
            </w:r>
          </w:p>
        </w:tc>
      </w:tr>
      <w:tr w:rsidR="00D044A3" w:rsidRPr="00D044A3" w14:paraId="552F8020" w14:textId="77777777" w:rsidTr="008742AC">
        <w:trPr>
          <w:trHeight w:val="234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35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FCFC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000 01 00 00 00 00 0000 000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4674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231,0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DA8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236,0 </w:t>
            </w:r>
          </w:p>
        </w:tc>
      </w:tr>
      <w:tr w:rsidR="00D044A3" w:rsidRPr="00D044A3" w14:paraId="12FA38C1" w14:textId="77777777" w:rsidTr="008742AC">
        <w:trPr>
          <w:trHeight w:val="313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3AF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12C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88E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231,0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D91E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236,0 </w:t>
            </w:r>
          </w:p>
        </w:tc>
      </w:tr>
      <w:tr w:rsidR="00D044A3" w:rsidRPr="00D044A3" w14:paraId="5BFF32F6" w14:textId="77777777" w:rsidTr="008742AC">
        <w:trPr>
          <w:trHeight w:val="34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0A7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8CF1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A9E0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454,0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FCA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690,0</w:t>
            </w:r>
          </w:p>
        </w:tc>
      </w:tr>
      <w:tr w:rsidR="00D044A3" w:rsidRPr="00D044A3" w14:paraId="2C162936" w14:textId="77777777" w:rsidTr="008742AC">
        <w:trPr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EC38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0CE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950 01 02 02 00 10 0000 710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4E6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454,0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77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690,0</w:t>
            </w:r>
          </w:p>
        </w:tc>
      </w:tr>
      <w:tr w:rsidR="00D044A3" w:rsidRPr="00D044A3" w14:paraId="4D8B2D71" w14:textId="77777777" w:rsidTr="008742AC">
        <w:trPr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A51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6D21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4D73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- 223,0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130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-454,0</w:t>
            </w:r>
          </w:p>
        </w:tc>
      </w:tr>
      <w:tr w:rsidR="00D044A3" w:rsidRPr="00D044A3" w14:paraId="0EAD88AF" w14:textId="77777777" w:rsidTr="008742AC">
        <w:trPr>
          <w:trHeight w:val="66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147A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70A7" w14:textId="77777777" w:rsidR="00D044A3" w:rsidRPr="0082121B" w:rsidRDefault="00D044A3" w:rsidP="0082121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950 01 02 00 00 10 0000 810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728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-223,0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D0A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-454,0</w:t>
            </w:r>
          </w:p>
        </w:tc>
      </w:tr>
      <w:tr w:rsidR="00D044A3" w:rsidRPr="00D044A3" w14:paraId="05E8F4D5" w14:textId="77777777" w:rsidTr="008742AC">
        <w:trPr>
          <w:trHeight w:val="28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D0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133B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AAC7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872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044A3" w:rsidRPr="00D044A3" w14:paraId="6B951D27" w14:textId="77777777" w:rsidTr="008742AC">
        <w:trPr>
          <w:trHeight w:val="27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470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95F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E3B3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-15752,5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2D3C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-13453,1</w:t>
            </w:r>
          </w:p>
        </w:tc>
      </w:tr>
      <w:tr w:rsidR="00D044A3" w:rsidRPr="00D044A3" w14:paraId="76BE1C60" w14:textId="77777777" w:rsidTr="008742AC">
        <w:trPr>
          <w:trHeight w:val="27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5083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886E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000 01 05 02 00 00 0000 500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D1CE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-15752,5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B0C4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-13453,1</w:t>
            </w:r>
          </w:p>
        </w:tc>
      </w:tr>
      <w:tr w:rsidR="00D044A3" w:rsidRPr="00D044A3" w14:paraId="481976F7" w14:textId="77777777" w:rsidTr="008742AC">
        <w:trPr>
          <w:trHeight w:val="54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928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E0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000 01 05 02 01 00 0000 510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8E7E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-15752,5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5A27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-13453,1</w:t>
            </w:r>
          </w:p>
        </w:tc>
      </w:tr>
      <w:tr w:rsidR="00D044A3" w:rsidRPr="00D044A3" w14:paraId="4ABB222F" w14:textId="77777777" w:rsidTr="008742AC">
        <w:trPr>
          <w:trHeight w:val="3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B1A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2C8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000 01 05 02 01 10 0000 510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02F0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-15752,5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9AA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-13453,1</w:t>
            </w:r>
          </w:p>
        </w:tc>
      </w:tr>
      <w:tr w:rsidR="00D044A3" w:rsidRPr="00D044A3" w14:paraId="1C8B0395" w14:textId="77777777" w:rsidTr="008742AC">
        <w:trPr>
          <w:trHeight w:val="28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539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C4F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000 01 05 00 00 00 0000 600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DE6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15752,5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BE23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13453,1</w:t>
            </w:r>
          </w:p>
        </w:tc>
      </w:tr>
      <w:tr w:rsidR="00D044A3" w:rsidRPr="00D044A3" w14:paraId="774D7025" w14:textId="77777777" w:rsidTr="008742AC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2DD1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77B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000 01 05 02 00 00 0000 600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FB61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15752,5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85C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13453,1</w:t>
            </w:r>
          </w:p>
        </w:tc>
      </w:tr>
      <w:tr w:rsidR="00D044A3" w:rsidRPr="00D044A3" w14:paraId="24A2DBB3" w14:textId="77777777" w:rsidTr="008742AC">
        <w:trPr>
          <w:trHeight w:val="63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2CA8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148E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000 01 05 02 01 00 0000 610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583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15752,5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EF0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13453,1</w:t>
            </w:r>
          </w:p>
        </w:tc>
      </w:tr>
      <w:tr w:rsidR="00D044A3" w:rsidRPr="00D044A3" w14:paraId="31B53FF5" w14:textId="77777777" w:rsidTr="008742AC">
        <w:trPr>
          <w:trHeight w:val="63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3B0C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E6BE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000 01 05 02 01 10 0000 610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E761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15752,5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64B4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13453,1</w:t>
            </w:r>
          </w:p>
        </w:tc>
      </w:tr>
    </w:tbl>
    <w:p w14:paraId="4C5E6762" w14:textId="77777777" w:rsidR="00D044A3" w:rsidRPr="0082121B" w:rsidRDefault="00D044A3" w:rsidP="00821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Courier New" w:eastAsia="Times New Roman" w:hAnsi="Courier New" w:cs="Courier New"/>
          <w:lang w:eastAsia="ru-RU"/>
        </w:rPr>
      </w:pPr>
    </w:p>
    <w:p w14:paraId="5CB102AD" w14:textId="39C53BF1" w:rsidR="00D044A3" w:rsidRPr="0082121B" w:rsidRDefault="0082121B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ПРИЛОЖЕНИЕ №20</w:t>
      </w:r>
    </w:p>
    <w:p w14:paraId="0DC08C27" w14:textId="5E996C75" w:rsidR="00D044A3" w:rsidRPr="0082121B" w:rsidRDefault="0082121B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2ECD7DD3" w14:textId="3EE2B186" w:rsidR="00D044A3" w:rsidRPr="0082121B" w:rsidRDefault="0082121B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1C60D056" w14:textId="47FE5320" w:rsidR="00D044A3" w:rsidRPr="0082121B" w:rsidRDefault="0082121B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____</w:t>
      </w:r>
      <w:r w:rsidRPr="0082121B">
        <w:rPr>
          <w:rFonts w:ascii="Courier New" w:eastAsia="Times New Roman" w:hAnsi="Courier New" w:cs="Courier New"/>
          <w:lang w:eastAsia="ru-RU"/>
        </w:rPr>
        <w:t>.12.2020</w:t>
      </w:r>
      <w:r>
        <w:rPr>
          <w:rFonts w:ascii="Courier New" w:eastAsia="Times New Roman" w:hAnsi="Courier New" w:cs="Courier New"/>
          <w:lang w:eastAsia="ru-RU"/>
        </w:rPr>
        <w:t>г.</w:t>
      </w:r>
      <w:r w:rsidRPr="0082121B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>____</w:t>
      </w:r>
    </w:p>
    <w:p w14:paraId="63D254A0" w14:textId="77777777" w:rsidR="00D044A3" w:rsidRPr="0082121B" w:rsidRDefault="00D044A3" w:rsidP="008212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7057111" w14:textId="39958C76" w:rsidR="00D044A3" w:rsidRPr="0082121B" w:rsidRDefault="0082121B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2121B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ИНЫХ МЕЖБЮДЖЕТНЫХ ТРАНСФЕРТОВ ИЗ БЮДЖЕТА ГОЛУМЕТСКОГО СЕЛЬСКОГО ПОСЕЛЕНИЯ НА ОСУЩЕСТВЛЕНИЕ ЧАСТИ ПОЛНОМОЧИЙ ПО РЕШЕНИЮ ВОПРОСОВ МЕСТНОГО ЗНАЧЕНИЯ В СООТВЕТСТВИИ С ЗАКЛЮЧЕННЫМИ СОГЛАШЕНИЯМИ НА 2021 ГОД</w:t>
      </w:r>
    </w:p>
    <w:p w14:paraId="46CF6514" w14:textId="77777777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0"/>
        <w:tblW w:w="10440" w:type="dxa"/>
        <w:tblLook w:val="0000" w:firstRow="0" w:lastRow="0" w:firstColumn="0" w:lastColumn="0" w:noHBand="0" w:noVBand="0"/>
      </w:tblPr>
      <w:tblGrid>
        <w:gridCol w:w="817"/>
        <w:gridCol w:w="6743"/>
        <w:gridCol w:w="2880"/>
      </w:tblGrid>
      <w:tr w:rsidR="00D044A3" w:rsidRPr="00D044A3" w14:paraId="589B5654" w14:textId="77777777" w:rsidTr="008742A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58A2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r w:rsidRPr="0082121B">
              <w:rPr>
                <w:rFonts w:ascii="Courier New" w:eastAsia="Times New Roman" w:hAnsi="Courier New" w:cs="Courier New"/>
                <w:lang w:eastAsia="ru-RU"/>
              </w:rPr>
              <w:t>п.п</w:t>
            </w:r>
            <w:proofErr w:type="spellEnd"/>
            <w:r w:rsidRPr="0082121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2DF5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F54F6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044A3" w:rsidRPr="00D044A3" w14:paraId="4472838B" w14:textId="77777777" w:rsidTr="008742AC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BC31C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8E6E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 АЧРМО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F350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D044A3" w14:paraId="156C8B85" w14:textId="77777777" w:rsidTr="008742AC">
        <w:trPr>
          <w:trHeight w:val="1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D4D33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79855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КСП Черемховского района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BE9FE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D044A3" w:rsidRPr="00D044A3" w14:paraId="37817D0D" w14:textId="77777777" w:rsidTr="008742AC">
        <w:trPr>
          <w:trHeight w:val="1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36B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878E3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Финансовое управление АЧРМО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2A56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D044A3" w14:paraId="2B5F8E16" w14:textId="77777777" w:rsidTr="008742AC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71A82" w14:textId="1A789475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0F5A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D987C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</w:tbl>
    <w:p w14:paraId="097A6BE3" w14:textId="77777777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3889A720" w14:textId="201D70C5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Приложение №21</w:t>
      </w:r>
    </w:p>
    <w:p w14:paraId="13DD514B" w14:textId="247BE60C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2C84557B" w14:textId="403521D7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14:paraId="6BD0221A" w14:textId="75C6FC9D" w:rsidR="00D044A3" w:rsidRPr="0082121B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82121B">
        <w:rPr>
          <w:rFonts w:ascii="Courier New" w:eastAsia="Times New Roman" w:hAnsi="Courier New" w:cs="Courier New"/>
          <w:lang w:eastAsia="ru-RU"/>
        </w:rPr>
        <w:t xml:space="preserve">от </w:t>
      </w:r>
      <w:r w:rsidR="0082121B">
        <w:rPr>
          <w:rFonts w:ascii="Courier New" w:eastAsia="Times New Roman" w:hAnsi="Courier New" w:cs="Courier New"/>
          <w:lang w:eastAsia="ru-RU"/>
        </w:rPr>
        <w:t>____</w:t>
      </w:r>
      <w:r w:rsidRPr="0082121B">
        <w:rPr>
          <w:rFonts w:ascii="Courier New" w:eastAsia="Times New Roman" w:hAnsi="Courier New" w:cs="Courier New"/>
          <w:lang w:eastAsia="ru-RU"/>
        </w:rPr>
        <w:t>.12.2020</w:t>
      </w:r>
      <w:r w:rsidR="0082121B">
        <w:rPr>
          <w:rFonts w:ascii="Courier New" w:eastAsia="Times New Roman" w:hAnsi="Courier New" w:cs="Courier New"/>
          <w:lang w:eastAsia="ru-RU"/>
        </w:rPr>
        <w:t>г.</w:t>
      </w:r>
      <w:r w:rsidRPr="0082121B">
        <w:rPr>
          <w:rFonts w:ascii="Courier New" w:eastAsia="Times New Roman" w:hAnsi="Courier New" w:cs="Courier New"/>
          <w:lang w:eastAsia="ru-RU"/>
        </w:rPr>
        <w:t xml:space="preserve"> №</w:t>
      </w:r>
      <w:r w:rsidR="0082121B">
        <w:rPr>
          <w:rFonts w:ascii="Courier New" w:eastAsia="Times New Roman" w:hAnsi="Courier New" w:cs="Courier New"/>
          <w:lang w:eastAsia="ru-RU"/>
        </w:rPr>
        <w:t>____</w:t>
      </w:r>
    </w:p>
    <w:p w14:paraId="1EAC21FD" w14:textId="77777777" w:rsidR="00D044A3" w:rsidRPr="00D044A3" w:rsidRDefault="00D044A3" w:rsidP="00821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09704" w14:textId="68977AAD" w:rsidR="00D044A3" w:rsidRPr="0082121B" w:rsidRDefault="0082121B" w:rsidP="00D0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2121B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РАСПРЕДЕЛЕНИЕ ИНЫХ МЕЖБЮДЖЕТНЫХ ТРАНСФЕРТОВ ИЗ БЮДЖЕТА ГОЛУМЕТСКОГО СЕЛЬСКОГО ПОСЕЛЕНИЯ НА ОСУЩЕСТВЛЕНИЕ ЧАСТИ ПОЛНОМОЧИЙ ПО РЕШЕНИЮ ВОПРОСОВ МЕСТНОГО ЗНАЧЕНИЯ В СООТВЕТСТВИИ С ЗАКЛЮЧЕННЫМИ СОГЛАШЕНИЯМИ НА 2022-2023 ГОД</w:t>
      </w:r>
    </w:p>
    <w:p w14:paraId="4E653E86" w14:textId="77777777" w:rsidR="00D044A3" w:rsidRPr="0082121B" w:rsidRDefault="00D044A3" w:rsidP="0082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60" w:type="dxa"/>
        <w:tblInd w:w="-252" w:type="dxa"/>
        <w:tblLook w:val="0000" w:firstRow="0" w:lastRow="0" w:firstColumn="0" w:lastColumn="0" w:noHBand="0" w:noVBand="0"/>
      </w:tblPr>
      <w:tblGrid>
        <w:gridCol w:w="922"/>
        <w:gridCol w:w="7148"/>
        <w:gridCol w:w="1040"/>
        <w:gridCol w:w="1450"/>
      </w:tblGrid>
      <w:tr w:rsidR="00D044A3" w:rsidRPr="00D044A3" w14:paraId="0D7FFEFE" w14:textId="77777777" w:rsidTr="008742AC">
        <w:trPr>
          <w:trHeight w:val="6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7E6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r w:rsidRPr="0082121B">
              <w:rPr>
                <w:rFonts w:ascii="Courier New" w:eastAsia="Times New Roman" w:hAnsi="Courier New" w:cs="Courier New"/>
                <w:lang w:eastAsia="ru-RU"/>
              </w:rPr>
              <w:t>п.п</w:t>
            </w:r>
            <w:proofErr w:type="spellEnd"/>
            <w:r w:rsidRPr="0082121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A52E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BD3D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Сумма, 2022 г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BC4F7" w14:textId="78B647FF" w:rsidR="00D044A3" w:rsidRPr="0082121B" w:rsidRDefault="00F6446D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Сумма, 2023</w:t>
            </w:r>
            <w:r w:rsidR="00D044A3" w:rsidRPr="0082121B">
              <w:rPr>
                <w:rFonts w:ascii="Courier New" w:eastAsia="Times New Roman" w:hAnsi="Courier New" w:cs="Courier New"/>
                <w:lang w:eastAsia="ru-RU"/>
              </w:rPr>
              <w:t xml:space="preserve"> г</w:t>
            </w:r>
          </w:p>
        </w:tc>
      </w:tr>
      <w:tr w:rsidR="00D044A3" w:rsidRPr="00D044A3" w14:paraId="4D7118AB" w14:textId="77777777" w:rsidTr="008742AC">
        <w:trPr>
          <w:trHeight w:val="22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5FFC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28DA0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 АЧРМО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FF12B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3D86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D044A3" w:rsidRPr="00D044A3" w14:paraId="6A4D22FB" w14:textId="77777777" w:rsidTr="008742AC">
        <w:trPr>
          <w:trHeight w:val="26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35B6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5359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КСП Черемховского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5138F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C0F8B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D044A3" w:rsidRPr="00D044A3" w14:paraId="227CB9A4" w14:textId="77777777" w:rsidTr="008742AC">
        <w:trPr>
          <w:trHeight w:val="251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3EF12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750FE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Финансовое управление АЧРМО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AF6BD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8A206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D044A3" w:rsidRPr="00D044A3" w14:paraId="18CA823B" w14:textId="77777777" w:rsidTr="008742AC">
        <w:trPr>
          <w:trHeight w:val="256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A8CEA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CB9A9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B5B43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91580" w14:textId="77777777" w:rsidR="00D044A3" w:rsidRPr="0082121B" w:rsidRDefault="00D044A3" w:rsidP="0082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121B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</w:tbl>
    <w:p w14:paraId="2BF2C3C9" w14:textId="77777777" w:rsidR="00D044A3" w:rsidRP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DD242" w14:textId="77777777" w:rsidR="00D044A3" w:rsidRP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7F875" w14:textId="77777777" w:rsidR="00D044A3" w:rsidRP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3691C" w14:textId="77777777" w:rsidR="00D044A3" w:rsidRPr="00D044A3" w:rsidRDefault="00D044A3" w:rsidP="00D04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A3A1E" w14:textId="77777777" w:rsidR="004305B1" w:rsidRPr="00D044A3" w:rsidRDefault="004305B1">
      <w:pPr>
        <w:rPr>
          <w:rFonts w:ascii="Times New Roman" w:hAnsi="Times New Roman" w:cs="Times New Roman"/>
          <w:sz w:val="28"/>
          <w:szCs w:val="28"/>
        </w:rPr>
      </w:pPr>
    </w:p>
    <w:sectPr w:rsidR="004305B1" w:rsidRPr="00D044A3" w:rsidSect="006460B6">
      <w:headerReference w:type="even" r:id="rId7"/>
      <w:pgSz w:w="11909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E9C3" w14:textId="77777777" w:rsidR="000915DC" w:rsidRDefault="000915DC">
      <w:pPr>
        <w:spacing w:after="0" w:line="240" w:lineRule="auto"/>
      </w:pPr>
      <w:r>
        <w:separator/>
      </w:r>
    </w:p>
  </w:endnote>
  <w:endnote w:type="continuationSeparator" w:id="0">
    <w:p w14:paraId="3A7725C7" w14:textId="77777777" w:rsidR="000915DC" w:rsidRDefault="0009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0AEF" w14:textId="77777777" w:rsidR="000915DC" w:rsidRDefault="000915DC">
      <w:pPr>
        <w:spacing w:after="0" w:line="240" w:lineRule="auto"/>
      </w:pPr>
      <w:r>
        <w:separator/>
      </w:r>
    </w:p>
  </w:footnote>
  <w:footnote w:type="continuationSeparator" w:id="0">
    <w:p w14:paraId="7AC6E98D" w14:textId="77777777" w:rsidR="000915DC" w:rsidRDefault="0009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3163" w14:textId="77777777" w:rsidR="007819EF" w:rsidRDefault="007819EF" w:rsidP="008742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1717711E" w14:textId="77777777" w:rsidR="007819EF" w:rsidRDefault="007819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00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AE5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040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20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4D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4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6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E4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C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48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34B7C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0E4177B8"/>
    <w:multiLevelType w:val="multilevel"/>
    <w:tmpl w:val="643E29A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240058FC"/>
    <w:multiLevelType w:val="multilevel"/>
    <w:tmpl w:val="114271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27E003E3"/>
    <w:multiLevelType w:val="hybridMultilevel"/>
    <w:tmpl w:val="D424E4FA"/>
    <w:lvl w:ilvl="0" w:tplc="36F48190">
      <w:start w:val="2010"/>
      <w:numFmt w:val="decimal"/>
      <w:lvlText w:val="%1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5A337AE"/>
    <w:multiLevelType w:val="multilevel"/>
    <w:tmpl w:val="A2227C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A205B0"/>
    <w:multiLevelType w:val="hybridMultilevel"/>
    <w:tmpl w:val="BE3EF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FD"/>
    <w:rsid w:val="000915DC"/>
    <w:rsid w:val="00171FC2"/>
    <w:rsid w:val="00185A05"/>
    <w:rsid w:val="004305B1"/>
    <w:rsid w:val="004D761D"/>
    <w:rsid w:val="005832BE"/>
    <w:rsid w:val="006460B6"/>
    <w:rsid w:val="007819EF"/>
    <w:rsid w:val="0082121B"/>
    <w:rsid w:val="008742AC"/>
    <w:rsid w:val="0088709C"/>
    <w:rsid w:val="00A441FC"/>
    <w:rsid w:val="00D044A3"/>
    <w:rsid w:val="00D46DFD"/>
    <w:rsid w:val="00F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8B17"/>
  <w15:chartTrackingRefBased/>
  <w15:docId w15:val="{E237A96F-1D76-4A62-A14C-DD002344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44A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044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44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A3"/>
  </w:style>
  <w:style w:type="table" w:styleId="a3">
    <w:name w:val="Table Grid"/>
    <w:basedOn w:val="a1"/>
    <w:uiPriority w:val="59"/>
    <w:rsid w:val="00D04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D044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0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044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04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044A3"/>
  </w:style>
  <w:style w:type="paragraph" w:styleId="a9">
    <w:name w:val="footer"/>
    <w:basedOn w:val="a"/>
    <w:link w:val="aa"/>
    <w:rsid w:val="00D044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0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044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04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44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rsid w:val="00D044A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No Spacing"/>
    <w:qFormat/>
    <w:rsid w:val="00D04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rsid w:val="00D044A3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D0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D044A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D044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D044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47</Pages>
  <Words>13831</Words>
  <Characters>78843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2020-11-19T07:50:00Z</cp:lastPrinted>
  <dcterms:created xsi:type="dcterms:W3CDTF">2020-11-12T03:54:00Z</dcterms:created>
  <dcterms:modified xsi:type="dcterms:W3CDTF">2020-12-09T06:05:00Z</dcterms:modified>
</cp:coreProperties>
</file>